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47" w:rsidRPr="001144DE" w:rsidRDefault="008D230F" w:rsidP="00ED18A1">
      <w:pPr>
        <w:pStyle w:val="Heading1"/>
        <w:numPr>
          <w:ilvl w:val="0"/>
          <w:numId w:val="0"/>
        </w:numPr>
        <w:rPr>
          <w:rFonts w:ascii="Arial" w:hAnsi="Arial" w:cs="Arial"/>
          <w:sz w:val="20"/>
        </w:rPr>
      </w:pPr>
      <w:bookmarkStart w:id="0" w:name="_GoBack"/>
      <w:bookmarkEnd w:id="0"/>
      <w:r w:rsidRPr="001144DE">
        <w:rPr>
          <w:rFonts w:ascii="Arial" w:hAnsi="Arial" w:cs="Arial"/>
          <w:sz w:val="20"/>
        </w:rPr>
        <w:t xml:space="preserve">STATISTIKANÕUKOGU </w:t>
      </w:r>
      <w:r w:rsidR="00C204A6" w:rsidRPr="001144DE">
        <w:rPr>
          <w:rFonts w:ascii="Arial" w:hAnsi="Arial" w:cs="Arial"/>
          <w:sz w:val="20"/>
        </w:rPr>
        <w:t xml:space="preserve">KOOSOLEKU PROTOKOLL </w:t>
      </w:r>
    </w:p>
    <w:tbl>
      <w:tblPr>
        <w:tblW w:w="99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674"/>
      </w:tblGrid>
      <w:tr w:rsidR="00C818B3" w:rsidRPr="001144DE" w:rsidTr="003A06E1">
        <w:trPr>
          <w:trHeight w:val="1003"/>
        </w:trPr>
        <w:tc>
          <w:tcPr>
            <w:tcW w:w="5245" w:type="dxa"/>
          </w:tcPr>
          <w:p w:rsidR="00152A47" w:rsidRPr="001144DE" w:rsidRDefault="00152A47" w:rsidP="00ED18A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1144DE">
              <w:rPr>
                <w:rFonts w:ascii="Arial" w:hAnsi="Arial" w:cs="Arial"/>
                <w:sz w:val="20"/>
              </w:rPr>
              <w:t>Tallinn</w:t>
            </w:r>
          </w:p>
        </w:tc>
        <w:tc>
          <w:tcPr>
            <w:tcW w:w="4674" w:type="dxa"/>
          </w:tcPr>
          <w:p w:rsidR="00957A9F" w:rsidRPr="001144DE" w:rsidRDefault="00C6009A" w:rsidP="00B57AD3">
            <w:pPr>
              <w:pStyle w:val="Heading1"/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 w:rsidRPr="001144DE">
              <w:rPr>
                <w:rFonts w:ascii="Arial" w:hAnsi="Arial" w:cs="Arial"/>
                <w:sz w:val="20"/>
              </w:rPr>
              <w:t>02.05</w:t>
            </w:r>
            <w:r w:rsidR="00424F18" w:rsidRPr="001144DE">
              <w:rPr>
                <w:rFonts w:ascii="Arial" w:hAnsi="Arial" w:cs="Arial"/>
                <w:sz w:val="20"/>
              </w:rPr>
              <w:t>.2019</w:t>
            </w:r>
            <w:r w:rsidR="00B135C5" w:rsidRPr="001144DE">
              <w:rPr>
                <w:rFonts w:ascii="Arial" w:hAnsi="Arial" w:cs="Arial"/>
                <w:sz w:val="20"/>
              </w:rPr>
              <w:t xml:space="preserve"> </w:t>
            </w:r>
            <w:r w:rsidR="003A06E1" w:rsidRPr="001144DE">
              <w:rPr>
                <w:rFonts w:ascii="Arial" w:hAnsi="Arial" w:cs="Arial"/>
                <w:sz w:val="20"/>
              </w:rPr>
              <w:t xml:space="preserve">nr </w:t>
            </w:r>
            <w:r w:rsidR="00B57AD3">
              <w:rPr>
                <w:rFonts w:ascii="Arial" w:hAnsi="Arial" w:cs="Arial"/>
                <w:sz w:val="20"/>
              </w:rPr>
              <w:t>10-1/19/003sn</w:t>
            </w:r>
          </w:p>
        </w:tc>
      </w:tr>
    </w:tbl>
    <w:p w:rsidR="00957A9F" w:rsidRPr="001144DE" w:rsidRDefault="00957A9F" w:rsidP="00ED18A1">
      <w:pPr>
        <w:pStyle w:val="Heading1"/>
        <w:numPr>
          <w:ilvl w:val="0"/>
          <w:numId w:val="0"/>
        </w:numPr>
        <w:rPr>
          <w:rFonts w:ascii="Arial" w:hAnsi="Arial" w:cs="Arial"/>
          <w:sz w:val="20"/>
        </w:rPr>
      </w:pPr>
    </w:p>
    <w:p w:rsidR="008D230F" w:rsidRPr="001144DE" w:rsidRDefault="00C6009A" w:rsidP="00ED18A1">
      <w:pPr>
        <w:pStyle w:val="Heading1"/>
        <w:numPr>
          <w:ilvl w:val="0"/>
          <w:numId w:val="0"/>
        </w:numPr>
        <w:rPr>
          <w:rFonts w:ascii="Arial" w:hAnsi="Arial" w:cs="Arial"/>
          <w:sz w:val="20"/>
        </w:rPr>
      </w:pPr>
      <w:r w:rsidRPr="001144DE">
        <w:rPr>
          <w:rFonts w:ascii="Arial" w:hAnsi="Arial" w:cs="Arial"/>
          <w:sz w:val="20"/>
        </w:rPr>
        <w:t>Algus kell 12.00</w:t>
      </w:r>
      <w:r w:rsidR="008D230F" w:rsidRPr="001144DE">
        <w:rPr>
          <w:rFonts w:ascii="Arial" w:hAnsi="Arial" w:cs="Arial"/>
          <w:sz w:val="20"/>
        </w:rPr>
        <w:t xml:space="preserve">, lõpp kell </w:t>
      </w:r>
      <w:r w:rsidR="00401A9F" w:rsidRPr="001144DE">
        <w:rPr>
          <w:rFonts w:ascii="Arial" w:hAnsi="Arial" w:cs="Arial"/>
          <w:sz w:val="20"/>
        </w:rPr>
        <w:t>1</w:t>
      </w:r>
      <w:r w:rsidRPr="001144DE">
        <w:rPr>
          <w:rFonts w:ascii="Arial" w:hAnsi="Arial" w:cs="Arial"/>
          <w:sz w:val="20"/>
        </w:rPr>
        <w:t>4.0</w:t>
      </w:r>
      <w:r w:rsidR="00401A9F" w:rsidRPr="001144DE">
        <w:rPr>
          <w:rFonts w:ascii="Arial" w:hAnsi="Arial" w:cs="Arial"/>
          <w:sz w:val="20"/>
        </w:rPr>
        <w:t>0</w:t>
      </w:r>
    </w:p>
    <w:p w:rsidR="008D230F" w:rsidRPr="001144DE" w:rsidRDefault="008D230F" w:rsidP="00ED18A1">
      <w:pPr>
        <w:pStyle w:val="Heading1"/>
        <w:numPr>
          <w:ilvl w:val="0"/>
          <w:numId w:val="0"/>
        </w:numPr>
        <w:rPr>
          <w:rFonts w:ascii="Arial" w:hAnsi="Arial" w:cs="Arial"/>
          <w:sz w:val="20"/>
        </w:rPr>
      </w:pPr>
      <w:r w:rsidRPr="001144DE">
        <w:rPr>
          <w:rFonts w:ascii="Arial" w:hAnsi="Arial" w:cs="Arial"/>
          <w:b/>
          <w:sz w:val="20"/>
        </w:rPr>
        <w:t>Juhatas</w:t>
      </w:r>
      <w:r w:rsidRPr="001144DE">
        <w:rPr>
          <w:rFonts w:ascii="Arial" w:hAnsi="Arial" w:cs="Arial"/>
          <w:sz w:val="20"/>
        </w:rPr>
        <w:t xml:space="preserve">: </w:t>
      </w:r>
      <w:r w:rsidR="00C27C49" w:rsidRPr="001144DE">
        <w:rPr>
          <w:rFonts w:ascii="Arial" w:hAnsi="Arial" w:cs="Arial"/>
          <w:sz w:val="20"/>
        </w:rPr>
        <w:t>Urmas Kaarlep</w:t>
      </w:r>
    </w:p>
    <w:p w:rsidR="008D230F" w:rsidRPr="001144DE" w:rsidRDefault="008D230F" w:rsidP="00ED18A1">
      <w:pPr>
        <w:pStyle w:val="Heading1"/>
        <w:numPr>
          <w:ilvl w:val="0"/>
          <w:numId w:val="0"/>
        </w:numPr>
        <w:rPr>
          <w:rFonts w:ascii="Arial" w:hAnsi="Arial" w:cs="Arial"/>
          <w:sz w:val="20"/>
        </w:rPr>
      </w:pPr>
      <w:r w:rsidRPr="001144DE">
        <w:rPr>
          <w:rFonts w:ascii="Arial" w:hAnsi="Arial" w:cs="Arial"/>
          <w:b/>
          <w:sz w:val="20"/>
        </w:rPr>
        <w:t>Protokollis</w:t>
      </w:r>
      <w:r w:rsidRPr="001144DE">
        <w:rPr>
          <w:rFonts w:ascii="Arial" w:hAnsi="Arial" w:cs="Arial"/>
          <w:sz w:val="20"/>
        </w:rPr>
        <w:t xml:space="preserve">: </w:t>
      </w:r>
      <w:r w:rsidR="00357C37" w:rsidRPr="001144DE">
        <w:rPr>
          <w:rFonts w:ascii="Arial" w:hAnsi="Arial" w:cs="Arial"/>
          <w:sz w:val="20"/>
        </w:rPr>
        <w:t>Sandra Selge</w:t>
      </w:r>
    </w:p>
    <w:p w:rsidR="008D230F" w:rsidRPr="001144DE" w:rsidRDefault="008D230F" w:rsidP="003F5FD1">
      <w:pPr>
        <w:shd w:val="clear" w:color="auto" w:fill="FFFFFF" w:themeFill="background1"/>
        <w:spacing w:line="276" w:lineRule="auto"/>
        <w:rPr>
          <w:rFonts w:ascii="Arial" w:hAnsi="Arial" w:cs="Arial"/>
          <w:lang w:val="et-EE"/>
        </w:rPr>
      </w:pPr>
      <w:r w:rsidRPr="001144DE">
        <w:rPr>
          <w:rFonts w:ascii="Arial" w:hAnsi="Arial" w:cs="Arial"/>
          <w:b/>
          <w:lang w:val="et-EE"/>
        </w:rPr>
        <w:t>Võtsid osa</w:t>
      </w:r>
      <w:r w:rsidRPr="001144DE">
        <w:rPr>
          <w:rFonts w:ascii="Arial" w:hAnsi="Arial" w:cs="Arial"/>
          <w:lang w:val="et-EE"/>
        </w:rPr>
        <w:t xml:space="preserve">: </w:t>
      </w:r>
      <w:r w:rsidR="00C27C49" w:rsidRPr="001144DE">
        <w:rPr>
          <w:rFonts w:ascii="Arial" w:hAnsi="Arial" w:cs="Arial"/>
          <w:lang w:val="et-EE"/>
        </w:rPr>
        <w:t xml:space="preserve">Ülo Kaasik, Toomas Kevvai, Sven Kirsipuu, </w:t>
      </w:r>
      <w:r w:rsidR="00E40705">
        <w:rPr>
          <w:rFonts w:ascii="Arial" w:hAnsi="Arial" w:cs="Arial"/>
          <w:lang w:val="et-EE"/>
        </w:rPr>
        <w:t>Kristjan Küti</w:t>
      </w:r>
      <w:r w:rsidR="003E502B">
        <w:rPr>
          <w:rFonts w:ascii="Arial" w:hAnsi="Arial" w:cs="Arial"/>
          <w:lang w:val="et-EE"/>
        </w:rPr>
        <w:t>,</w:t>
      </w:r>
      <w:r w:rsidR="00E40705">
        <w:rPr>
          <w:rFonts w:ascii="Arial" w:hAnsi="Arial" w:cs="Arial"/>
          <w:lang w:val="et-EE"/>
        </w:rPr>
        <w:t xml:space="preserve"> </w:t>
      </w:r>
      <w:r w:rsidR="00C27C49" w:rsidRPr="001144DE">
        <w:rPr>
          <w:rFonts w:ascii="Arial" w:hAnsi="Arial" w:cs="Arial"/>
          <w:lang w:val="et-EE"/>
        </w:rPr>
        <w:t>Kätlin Mandel, Mart Mägi</w:t>
      </w:r>
      <w:r w:rsidR="00D338A5" w:rsidRPr="001144DE">
        <w:rPr>
          <w:rFonts w:ascii="Arial" w:hAnsi="Arial" w:cs="Arial"/>
          <w:lang w:val="et-EE"/>
        </w:rPr>
        <w:t xml:space="preserve">, </w:t>
      </w:r>
      <w:r w:rsidR="00357C37" w:rsidRPr="001144DE">
        <w:rPr>
          <w:rFonts w:ascii="Arial" w:hAnsi="Arial" w:cs="Arial"/>
          <w:shd w:val="clear" w:color="auto" w:fill="FFFFFF" w:themeFill="background1"/>
          <w:lang w:val="et-EE"/>
        </w:rPr>
        <w:t>Hede Sinisaar</w:t>
      </w:r>
      <w:r w:rsidR="00357C37" w:rsidRPr="003E502B">
        <w:rPr>
          <w:rFonts w:ascii="Arial" w:hAnsi="Arial" w:cs="Arial"/>
          <w:lang w:val="et-EE"/>
        </w:rPr>
        <w:t>, Marko</w:t>
      </w:r>
      <w:r w:rsidR="00357C37" w:rsidRPr="00E40705">
        <w:rPr>
          <w:rFonts w:ascii="Arial" w:hAnsi="Arial" w:cs="Arial"/>
          <w:lang w:val="et-EE"/>
        </w:rPr>
        <w:t xml:space="preserve"> </w:t>
      </w:r>
      <w:r w:rsidR="00357C37" w:rsidRPr="00FB3FE9">
        <w:rPr>
          <w:rFonts w:ascii="Arial" w:hAnsi="Arial" w:cs="Arial"/>
          <w:lang w:val="et-EE"/>
        </w:rPr>
        <w:t>Udras</w:t>
      </w:r>
    </w:p>
    <w:p w:rsidR="00C27C49" w:rsidRPr="001144DE" w:rsidRDefault="008D230F" w:rsidP="00ED18A1">
      <w:pPr>
        <w:spacing w:line="276" w:lineRule="auto"/>
        <w:rPr>
          <w:rFonts w:ascii="Arial" w:hAnsi="Arial" w:cs="Arial"/>
          <w:lang w:val="et-EE"/>
        </w:rPr>
      </w:pPr>
      <w:r w:rsidRPr="001144DE">
        <w:rPr>
          <w:rFonts w:ascii="Arial" w:hAnsi="Arial" w:cs="Arial"/>
          <w:b/>
          <w:lang w:val="et-EE"/>
        </w:rPr>
        <w:t>Puudusid</w:t>
      </w:r>
      <w:r w:rsidRPr="001144DE">
        <w:rPr>
          <w:rFonts w:ascii="Arial" w:hAnsi="Arial" w:cs="Arial"/>
          <w:lang w:val="et-EE"/>
        </w:rPr>
        <w:t>:</w:t>
      </w:r>
      <w:r w:rsidR="00D338A5" w:rsidRPr="001144DE">
        <w:rPr>
          <w:rFonts w:ascii="Arial" w:hAnsi="Arial" w:cs="Arial"/>
          <w:lang w:val="et-EE"/>
        </w:rPr>
        <w:t xml:space="preserve"> </w:t>
      </w:r>
      <w:r w:rsidR="00C775A8" w:rsidRPr="001144DE">
        <w:rPr>
          <w:rFonts w:ascii="Arial" w:hAnsi="Arial" w:cs="Arial"/>
          <w:lang w:val="et-EE"/>
        </w:rPr>
        <w:t>Allan Puur, Ott Velsberg</w:t>
      </w:r>
    </w:p>
    <w:p w:rsidR="00F30227" w:rsidRPr="001144DE" w:rsidRDefault="00F30227" w:rsidP="00F30227">
      <w:pPr>
        <w:spacing w:line="276" w:lineRule="auto"/>
        <w:rPr>
          <w:rFonts w:ascii="Arial" w:hAnsi="Arial" w:cs="Arial"/>
          <w:lang w:val="et-EE"/>
        </w:rPr>
      </w:pPr>
    </w:p>
    <w:p w:rsidR="0022157F" w:rsidRPr="001144DE" w:rsidRDefault="008D230F" w:rsidP="00ED18A1">
      <w:pPr>
        <w:spacing w:line="276" w:lineRule="auto"/>
        <w:rPr>
          <w:rFonts w:ascii="Arial" w:hAnsi="Arial" w:cs="Arial"/>
          <w:b/>
          <w:lang w:val="et-EE"/>
        </w:rPr>
      </w:pPr>
      <w:r w:rsidRPr="001144DE">
        <w:rPr>
          <w:rFonts w:ascii="Arial" w:hAnsi="Arial" w:cs="Arial"/>
          <w:b/>
          <w:lang w:val="et-EE"/>
        </w:rPr>
        <w:t>Kutsutud:</w:t>
      </w:r>
    </w:p>
    <w:p w:rsidR="00FC784F" w:rsidRPr="001144DE" w:rsidRDefault="00FC784F" w:rsidP="00ED18A1">
      <w:pPr>
        <w:spacing w:line="276" w:lineRule="auto"/>
        <w:rPr>
          <w:rFonts w:ascii="Arial" w:hAnsi="Arial" w:cs="Arial"/>
          <w:lang w:val="et-EE"/>
        </w:rPr>
      </w:pPr>
      <w:r w:rsidRPr="001144DE">
        <w:rPr>
          <w:rFonts w:ascii="Arial" w:hAnsi="Arial" w:cs="Arial"/>
          <w:lang w:val="et-EE"/>
        </w:rPr>
        <w:t xml:space="preserve">Rahandusminister </w:t>
      </w:r>
      <w:r w:rsidR="006119FA" w:rsidRPr="001144DE">
        <w:rPr>
          <w:rFonts w:ascii="Arial" w:hAnsi="Arial" w:cs="Arial"/>
          <w:lang w:val="et-EE"/>
        </w:rPr>
        <w:t>Martin Helme</w:t>
      </w:r>
      <w:r w:rsidR="00814C44" w:rsidRPr="001144DE">
        <w:rPr>
          <w:rFonts w:ascii="Arial" w:hAnsi="Arial" w:cs="Arial"/>
          <w:lang w:val="et-EE"/>
        </w:rPr>
        <w:t xml:space="preserve"> (päevakorrapunkt 1</w:t>
      </w:r>
      <w:r w:rsidRPr="001144DE">
        <w:rPr>
          <w:rFonts w:ascii="Arial" w:hAnsi="Arial" w:cs="Arial"/>
          <w:lang w:val="et-EE"/>
        </w:rPr>
        <w:t>)</w:t>
      </w:r>
    </w:p>
    <w:p w:rsidR="00375BE7" w:rsidRPr="001144DE" w:rsidRDefault="00375BE7" w:rsidP="00375BE7">
      <w:pPr>
        <w:spacing w:line="276" w:lineRule="auto"/>
        <w:rPr>
          <w:rFonts w:ascii="Arial" w:hAnsi="Arial" w:cs="Arial"/>
          <w:lang w:val="et-EE"/>
        </w:rPr>
      </w:pPr>
      <w:r w:rsidRPr="001144DE">
        <w:rPr>
          <w:rFonts w:ascii="Arial" w:hAnsi="Arial" w:cs="Arial"/>
          <w:lang w:val="et-EE"/>
        </w:rPr>
        <w:t>Eesti Panga statistikaosakonna juhataja Jaanus Kroon</w:t>
      </w:r>
    </w:p>
    <w:p w:rsidR="00375BE7" w:rsidRPr="008C185C" w:rsidRDefault="00375BE7" w:rsidP="00ED18A1">
      <w:pPr>
        <w:spacing w:line="276" w:lineRule="auto"/>
        <w:rPr>
          <w:rFonts w:ascii="Arial" w:hAnsi="Arial" w:cs="Arial"/>
          <w:lang w:val="et-EE"/>
        </w:rPr>
      </w:pPr>
      <w:r w:rsidRPr="001144DE">
        <w:rPr>
          <w:rFonts w:ascii="Arial" w:hAnsi="Arial" w:cs="Arial"/>
          <w:lang w:val="et-EE"/>
        </w:rPr>
        <w:t>Riigikantselei strateegiadirektori asetäitja Eili Lepik</w:t>
      </w:r>
    </w:p>
    <w:p w:rsidR="00375BE7" w:rsidRPr="00267A06" w:rsidRDefault="00375BE7" w:rsidP="00ED18A1">
      <w:pPr>
        <w:spacing w:line="276" w:lineRule="auto"/>
        <w:rPr>
          <w:rFonts w:ascii="Arial" w:hAnsi="Arial" w:cs="Arial"/>
          <w:lang w:val="et-EE"/>
        </w:rPr>
      </w:pPr>
      <w:r w:rsidRPr="00267A06">
        <w:rPr>
          <w:rFonts w:ascii="Arial" w:hAnsi="Arial" w:cs="Arial"/>
          <w:lang w:val="et-EE"/>
        </w:rPr>
        <w:t>Rahandusministeeriumi riigihalduse ja avaliku teenistuse peaspetsialist Keir Pool</w:t>
      </w:r>
    </w:p>
    <w:p w:rsidR="00401A9F" w:rsidRPr="002050F3" w:rsidRDefault="00401A9F" w:rsidP="00ED18A1">
      <w:pPr>
        <w:spacing w:line="276" w:lineRule="auto"/>
        <w:rPr>
          <w:rFonts w:ascii="Arial" w:hAnsi="Arial" w:cs="Arial"/>
          <w:lang w:val="et-EE"/>
        </w:rPr>
      </w:pPr>
      <w:r w:rsidRPr="002050F3">
        <w:rPr>
          <w:rFonts w:ascii="Arial" w:hAnsi="Arial" w:cs="Arial"/>
          <w:lang w:val="et-EE"/>
        </w:rPr>
        <w:t>Statistikaameti peadirektori asetäitja Tuulikki Sillajõe</w:t>
      </w:r>
    </w:p>
    <w:p w:rsidR="00357C37" w:rsidRPr="001642C2" w:rsidRDefault="00357C37" w:rsidP="00ED18A1">
      <w:pPr>
        <w:spacing w:line="276" w:lineRule="auto"/>
        <w:rPr>
          <w:rFonts w:ascii="Arial" w:hAnsi="Arial" w:cs="Arial"/>
          <w:lang w:val="et-EE"/>
        </w:rPr>
      </w:pPr>
    </w:p>
    <w:p w:rsidR="00884064" w:rsidRPr="00AE4D9F" w:rsidRDefault="00884064" w:rsidP="00ED18A1">
      <w:pPr>
        <w:spacing w:line="276" w:lineRule="auto"/>
        <w:rPr>
          <w:rFonts w:ascii="Arial" w:hAnsi="Arial" w:cs="Arial"/>
          <w:lang w:val="et-EE"/>
        </w:rPr>
      </w:pPr>
      <w:r w:rsidRPr="00AE4D9F">
        <w:rPr>
          <w:rFonts w:ascii="Arial" w:hAnsi="Arial" w:cs="Arial"/>
          <w:lang w:val="et-EE"/>
        </w:rPr>
        <w:t>Koosoleku avas Mart Mägi.</w:t>
      </w:r>
    </w:p>
    <w:p w:rsidR="00814C44" w:rsidRPr="006B175F" w:rsidRDefault="00814C44" w:rsidP="00ED18A1">
      <w:pPr>
        <w:spacing w:line="276" w:lineRule="auto"/>
        <w:rPr>
          <w:rFonts w:ascii="Arial" w:hAnsi="Arial" w:cs="Arial"/>
          <w:lang w:val="et-EE"/>
        </w:rPr>
      </w:pPr>
    </w:p>
    <w:p w:rsidR="00357EA4" w:rsidRPr="001144DE" w:rsidRDefault="00357EA4" w:rsidP="00357EA4">
      <w:pPr>
        <w:rPr>
          <w:rFonts w:ascii="Arial" w:hAnsi="Arial" w:cs="Arial"/>
          <w:b/>
          <w:lang w:val="et-EE" w:eastAsia="et-EE"/>
        </w:rPr>
      </w:pPr>
      <w:r w:rsidRPr="001144DE">
        <w:rPr>
          <w:rFonts w:ascii="Arial" w:hAnsi="Arial" w:cs="Arial"/>
          <w:b/>
          <w:lang w:val="et-EE"/>
        </w:rPr>
        <w:t>Päevakord</w:t>
      </w:r>
    </w:p>
    <w:p w:rsidR="00357EA4" w:rsidRPr="008C185C" w:rsidRDefault="00357EA4" w:rsidP="00357EA4">
      <w:pPr>
        <w:pStyle w:val="PlainText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8C185C">
        <w:rPr>
          <w:rFonts w:ascii="Arial" w:hAnsi="Arial" w:cs="Arial"/>
          <w:b/>
          <w:sz w:val="20"/>
          <w:szCs w:val="20"/>
        </w:rPr>
        <w:t>Tutvustusring</w:t>
      </w:r>
    </w:p>
    <w:p w:rsidR="00357EA4" w:rsidRPr="00267A06" w:rsidRDefault="00357EA4" w:rsidP="00370D6F">
      <w:pPr>
        <w:pStyle w:val="PlainText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267A06">
        <w:rPr>
          <w:rFonts w:ascii="Arial" w:hAnsi="Arial" w:cs="Arial"/>
          <w:b/>
          <w:sz w:val="20"/>
          <w:szCs w:val="20"/>
        </w:rPr>
        <w:t>Statistikanõukogu esimehe valmine</w:t>
      </w:r>
    </w:p>
    <w:p w:rsidR="00357EA4" w:rsidRPr="002050F3" w:rsidRDefault="00357EA4" w:rsidP="00370D6F">
      <w:pPr>
        <w:pStyle w:val="PlainText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2050F3">
        <w:rPr>
          <w:rFonts w:ascii="Arial" w:hAnsi="Arial" w:cs="Arial"/>
          <w:b/>
          <w:sz w:val="20"/>
          <w:szCs w:val="20"/>
        </w:rPr>
        <w:t>Statistikaameti arengukava 2018-2022 ja peamised projektid 2019</w:t>
      </w:r>
    </w:p>
    <w:p w:rsidR="00357EA4" w:rsidRPr="001642C2" w:rsidRDefault="00357EA4" w:rsidP="00370D6F">
      <w:pPr>
        <w:pStyle w:val="PlainText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1642C2">
        <w:rPr>
          <w:rFonts w:ascii="Arial" w:hAnsi="Arial" w:cs="Arial"/>
          <w:b/>
          <w:sz w:val="20"/>
          <w:szCs w:val="20"/>
        </w:rPr>
        <w:t>Statistikanõukogu 2019. aasta tööplaani koostamine</w:t>
      </w:r>
    </w:p>
    <w:p w:rsidR="003F5FD1" w:rsidRPr="00AE4D9F" w:rsidRDefault="003F5FD1" w:rsidP="00370D6F">
      <w:pPr>
        <w:spacing w:line="276" w:lineRule="auto"/>
        <w:rPr>
          <w:rFonts w:ascii="Arial" w:hAnsi="Arial" w:cs="Arial"/>
          <w:lang w:val="et-EE"/>
        </w:rPr>
      </w:pPr>
    </w:p>
    <w:p w:rsidR="00370D6F" w:rsidRPr="006B175F" w:rsidRDefault="00370D6F" w:rsidP="009E1577">
      <w:pPr>
        <w:pStyle w:val="Heading1"/>
        <w:rPr>
          <w:rFonts w:ascii="Arial" w:hAnsi="Arial" w:cs="Arial"/>
          <w:b/>
          <w:sz w:val="20"/>
        </w:rPr>
      </w:pPr>
      <w:r w:rsidRPr="006B175F">
        <w:rPr>
          <w:rFonts w:ascii="Arial" w:hAnsi="Arial" w:cs="Arial"/>
          <w:b/>
          <w:sz w:val="20"/>
        </w:rPr>
        <w:t>Statistikanõukogu töö põhimõtted ja töökord</w:t>
      </w:r>
    </w:p>
    <w:p w:rsidR="007E1921" w:rsidRPr="00055E47" w:rsidRDefault="00370D6F" w:rsidP="003F5FD1">
      <w:pPr>
        <w:spacing w:line="276" w:lineRule="auto"/>
        <w:jc w:val="both"/>
        <w:rPr>
          <w:rFonts w:ascii="Arial" w:hAnsi="Arial" w:cs="Arial"/>
          <w:lang w:val="et-EE"/>
        </w:rPr>
      </w:pPr>
      <w:r w:rsidRPr="004E007E">
        <w:rPr>
          <w:rFonts w:ascii="Arial" w:hAnsi="Arial" w:cs="Arial"/>
          <w:lang w:val="et-EE"/>
        </w:rPr>
        <w:t xml:space="preserve">Mart Mägi tutvustas </w:t>
      </w:r>
      <w:r w:rsidR="001144DE" w:rsidRPr="004E007E">
        <w:rPr>
          <w:rFonts w:ascii="Arial" w:hAnsi="Arial" w:cs="Arial"/>
          <w:lang w:val="et-EE"/>
        </w:rPr>
        <w:t>s</w:t>
      </w:r>
      <w:r w:rsidRPr="00F775A1">
        <w:rPr>
          <w:rFonts w:ascii="Arial" w:hAnsi="Arial" w:cs="Arial"/>
          <w:lang w:val="et-EE"/>
        </w:rPr>
        <w:t xml:space="preserve">tatistikanõukogu töö põhimõtteid ja töökorda. </w:t>
      </w:r>
      <w:r w:rsidR="007E1921" w:rsidRPr="00F775A1">
        <w:rPr>
          <w:rFonts w:ascii="Arial" w:hAnsi="Arial" w:cs="Arial"/>
          <w:lang w:val="et-EE"/>
        </w:rPr>
        <w:t>Nõukogu ülesanded on määratletud riikliku statistika seaduses, sealjuures käesoleva aasta algusest on lisandunud üks ü</w:t>
      </w:r>
      <w:r w:rsidR="007E1921" w:rsidRPr="003E502B">
        <w:rPr>
          <w:rFonts w:ascii="Arial" w:hAnsi="Arial" w:cs="Arial"/>
          <w:lang w:val="et-EE"/>
        </w:rPr>
        <w:t>lesanne – anda riikliku statistika tegijale andmehalduse koordineerimiseks soovitusi ja avaldada arvamust andmehalduse korralduse kohta.</w:t>
      </w:r>
      <w:r w:rsidRPr="00FB3FE9">
        <w:rPr>
          <w:rFonts w:ascii="Arial" w:hAnsi="Arial" w:cs="Arial"/>
          <w:lang w:val="et-EE"/>
        </w:rPr>
        <w:t xml:space="preserve"> Statistikanõukogu kolmandas koosseisus on 11 liiget. Statistikanõukogu liikmed on valitud selliselt, et kõik statistika</w:t>
      </w:r>
      <w:r w:rsidRPr="00055E47">
        <w:rPr>
          <w:rFonts w:ascii="Arial" w:hAnsi="Arial" w:cs="Arial"/>
          <w:lang w:val="et-EE"/>
        </w:rPr>
        <w:t>valdkonnad ja tarbijate huvid oleksid kaetud.</w:t>
      </w:r>
    </w:p>
    <w:p w:rsidR="00370D6F" w:rsidRPr="00985107" w:rsidRDefault="00370D6F" w:rsidP="003F5FD1">
      <w:pPr>
        <w:spacing w:line="276" w:lineRule="auto"/>
        <w:jc w:val="both"/>
        <w:rPr>
          <w:rFonts w:ascii="Arial" w:hAnsi="Arial" w:cs="Arial"/>
          <w:b/>
          <w:lang w:val="et-EE"/>
        </w:rPr>
      </w:pPr>
    </w:p>
    <w:p w:rsidR="00370D6F" w:rsidRPr="001144DE" w:rsidRDefault="00370D6F" w:rsidP="009E1577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b/>
          <w:color w:val="auto"/>
          <w:sz w:val="20"/>
          <w:szCs w:val="20"/>
          <w:lang w:val="et-EE"/>
        </w:rPr>
      </w:pPr>
      <w:r w:rsidRPr="001144DE">
        <w:rPr>
          <w:rFonts w:ascii="Arial" w:hAnsi="Arial" w:cs="Arial"/>
          <w:b/>
          <w:color w:val="auto"/>
          <w:sz w:val="20"/>
          <w:szCs w:val="20"/>
          <w:lang w:val="et-EE"/>
        </w:rPr>
        <w:t>Otsustati:</w:t>
      </w:r>
    </w:p>
    <w:p w:rsidR="00370D6F" w:rsidRPr="001144DE" w:rsidRDefault="00370D6F" w:rsidP="009E1577">
      <w:pPr>
        <w:pStyle w:val="Heading2"/>
        <w:rPr>
          <w:rFonts w:ascii="Arial" w:hAnsi="Arial" w:cs="Arial"/>
          <w:color w:val="auto"/>
          <w:sz w:val="20"/>
          <w:szCs w:val="20"/>
          <w:lang w:val="et-EE"/>
        </w:rPr>
      </w:pPr>
      <w:r w:rsidRPr="001144DE">
        <w:rPr>
          <w:rFonts w:ascii="Arial" w:hAnsi="Arial" w:cs="Arial"/>
          <w:color w:val="auto"/>
          <w:sz w:val="20"/>
          <w:szCs w:val="20"/>
          <w:lang w:val="et-EE"/>
        </w:rPr>
        <w:t>Võtta info teadmiseks.</w:t>
      </w:r>
    </w:p>
    <w:p w:rsidR="00ED18A1" w:rsidRPr="008C185C" w:rsidRDefault="00ED18A1" w:rsidP="003F5FD1">
      <w:pPr>
        <w:spacing w:line="276" w:lineRule="auto"/>
        <w:jc w:val="both"/>
        <w:rPr>
          <w:rFonts w:ascii="Arial" w:hAnsi="Arial" w:cs="Arial"/>
          <w:lang w:val="et-EE"/>
        </w:rPr>
      </w:pPr>
    </w:p>
    <w:p w:rsidR="00357EA4" w:rsidRPr="00267A06" w:rsidRDefault="00357EA4" w:rsidP="009E1577">
      <w:pPr>
        <w:pStyle w:val="Heading1"/>
        <w:rPr>
          <w:rFonts w:ascii="Arial" w:hAnsi="Arial" w:cs="Arial"/>
          <w:b/>
          <w:sz w:val="20"/>
        </w:rPr>
      </w:pPr>
      <w:r w:rsidRPr="00267A06">
        <w:rPr>
          <w:rFonts w:ascii="Arial" w:hAnsi="Arial" w:cs="Arial"/>
          <w:b/>
          <w:sz w:val="20"/>
        </w:rPr>
        <w:t>Statistikanõukogu esimehe val</w:t>
      </w:r>
      <w:r w:rsidR="003F5FD1" w:rsidRPr="00267A06">
        <w:rPr>
          <w:rFonts w:ascii="Arial" w:hAnsi="Arial" w:cs="Arial"/>
          <w:b/>
          <w:sz w:val="20"/>
        </w:rPr>
        <w:t>i</w:t>
      </w:r>
      <w:r w:rsidRPr="00267A06">
        <w:rPr>
          <w:rFonts w:ascii="Arial" w:hAnsi="Arial" w:cs="Arial"/>
          <w:b/>
          <w:sz w:val="20"/>
        </w:rPr>
        <w:t>mine</w:t>
      </w:r>
    </w:p>
    <w:p w:rsidR="007D61F6" w:rsidRDefault="00884064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2050F3">
        <w:rPr>
          <w:rFonts w:ascii="Arial" w:hAnsi="Arial" w:cs="Arial"/>
          <w:sz w:val="20"/>
          <w:szCs w:val="20"/>
        </w:rPr>
        <w:t>Nõukogu liikme</w:t>
      </w:r>
      <w:r w:rsidR="00DB3F43">
        <w:rPr>
          <w:rFonts w:ascii="Arial" w:hAnsi="Arial" w:cs="Arial"/>
          <w:sz w:val="20"/>
          <w:szCs w:val="20"/>
        </w:rPr>
        <w:t>d olid enne koosolekut esitanud kirj</w:t>
      </w:r>
      <w:r w:rsidR="00CB7953">
        <w:rPr>
          <w:rFonts w:ascii="Arial" w:hAnsi="Arial" w:cs="Arial"/>
          <w:sz w:val="20"/>
          <w:szCs w:val="20"/>
        </w:rPr>
        <w:t>a</w:t>
      </w:r>
      <w:r w:rsidR="00DB3F43">
        <w:rPr>
          <w:rFonts w:ascii="Arial" w:hAnsi="Arial" w:cs="Arial"/>
          <w:sz w:val="20"/>
          <w:szCs w:val="20"/>
        </w:rPr>
        <w:t>likult e</w:t>
      </w:r>
      <w:r w:rsidR="00370D6F" w:rsidRPr="002050F3">
        <w:rPr>
          <w:rFonts w:ascii="Arial" w:hAnsi="Arial" w:cs="Arial"/>
          <w:sz w:val="20"/>
          <w:szCs w:val="20"/>
        </w:rPr>
        <w:t xml:space="preserve">simeheks </w:t>
      </w:r>
      <w:r w:rsidR="00CB7953">
        <w:rPr>
          <w:rFonts w:ascii="Arial" w:hAnsi="Arial" w:cs="Arial"/>
          <w:sz w:val="20"/>
          <w:szCs w:val="20"/>
        </w:rPr>
        <w:t>neli</w:t>
      </w:r>
      <w:r w:rsidR="00CB7953" w:rsidRPr="00B63DBA">
        <w:rPr>
          <w:rFonts w:ascii="Arial" w:hAnsi="Arial" w:cs="Arial"/>
          <w:sz w:val="20"/>
          <w:szCs w:val="20"/>
        </w:rPr>
        <w:t xml:space="preserve"> </w:t>
      </w:r>
      <w:r w:rsidRPr="00B63DBA">
        <w:rPr>
          <w:rFonts w:ascii="Arial" w:hAnsi="Arial" w:cs="Arial"/>
          <w:sz w:val="20"/>
          <w:szCs w:val="20"/>
        </w:rPr>
        <w:t xml:space="preserve">kandidaati: </w:t>
      </w:r>
      <w:r w:rsidR="00CB7953">
        <w:rPr>
          <w:rFonts w:ascii="Arial" w:hAnsi="Arial" w:cs="Arial"/>
          <w:sz w:val="20"/>
          <w:szCs w:val="20"/>
        </w:rPr>
        <w:t xml:space="preserve">Allan Puur, Mart Mägi, </w:t>
      </w:r>
      <w:r w:rsidRPr="00B63DBA">
        <w:rPr>
          <w:rFonts w:ascii="Arial" w:hAnsi="Arial" w:cs="Arial"/>
          <w:sz w:val="20"/>
          <w:szCs w:val="20"/>
        </w:rPr>
        <w:t>Hede Sinisaar ja Urmas Kaarlep.</w:t>
      </w:r>
      <w:r w:rsidR="00F766D9" w:rsidRPr="001642C2">
        <w:rPr>
          <w:rFonts w:ascii="Arial" w:hAnsi="Arial" w:cs="Arial"/>
          <w:sz w:val="20"/>
          <w:szCs w:val="20"/>
        </w:rPr>
        <w:t xml:space="preserve"> </w:t>
      </w:r>
      <w:r w:rsidR="00CB7953">
        <w:rPr>
          <w:rFonts w:ascii="Arial" w:hAnsi="Arial" w:cs="Arial"/>
          <w:sz w:val="20"/>
          <w:szCs w:val="20"/>
        </w:rPr>
        <w:t xml:space="preserve">Allan Puur ja Mart Mägi taandasid oma kandidatuuri. </w:t>
      </w:r>
    </w:p>
    <w:p w:rsidR="007D61F6" w:rsidRDefault="00CB7953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Seega hääletusele pandi Hede Sinisaare ja Urmas Kaarlepa kandidatuur. </w:t>
      </w:r>
      <w:r w:rsidR="007D61F6">
        <w:rPr>
          <w:rFonts w:ascii="Arial" w:hAnsi="Arial" w:cs="Arial"/>
          <w:sz w:val="20"/>
          <w:szCs w:val="20"/>
        </w:rPr>
        <w:t>Urmas Kaarlepi kandidatuuri toetas 8 ja erapooletuks jäi 1 nõukogu liige. Hede Sinisaare poolt hääletas 4 ning erapooletuks jäi 3 liiget.</w:t>
      </w:r>
    </w:p>
    <w:p w:rsidR="00884064" w:rsidRPr="00AE4D9F" w:rsidRDefault="005E214F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Allan Puur ja Ott Velsberg olid saatnud oma hääled kirjalikult enne koosolekut.</w:t>
      </w:r>
    </w:p>
    <w:p w:rsidR="0074004A" w:rsidRPr="006B175F" w:rsidRDefault="0074004A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:rsidR="00370D6F" w:rsidRPr="004E007E" w:rsidRDefault="00370D6F" w:rsidP="009E1577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b/>
          <w:sz w:val="20"/>
        </w:rPr>
      </w:pPr>
      <w:r w:rsidRPr="004E007E">
        <w:rPr>
          <w:rFonts w:ascii="Arial" w:hAnsi="Arial" w:cs="Arial"/>
          <w:b/>
          <w:sz w:val="20"/>
        </w:rPr>
        <w:t>Otsustati:</w:t>
      </w:r>
    </w:p>
    <w:p w:rsidR="004A75E9" w:rsidRPr="001144DE" w:rsidRDefault="00962CDD" w:rsidP="009E1577">
      <w:pPr>
        <w:pStyle w:val="Heading2"/>
        <w:rPr>
          <w:rFonts w:ascii="Arial" w:hAnsi="Arial" w:cs="Arial"/>
          <w:color w:val="auto"/>
          <w:sz w:val="20"/>
          <w:szCs w:val="20"/>
          <w:lang w:val="et-EE"/>
        </w:rPr>
      </w:pPr>
      <w:r w:rsidRPr="001144DE">
        <w:rPr>
          <w:rFonts w:ascii="Arial" w:hAnsi="Arial" w:cs="Arial"/>
          <w:color w:val="auto"/>
          <w:sz w:val="20"/>
          <w:szCs w:val="20"/>
          <w:lang w:val="et-EE"/>
        </w:rPr>
        <w:t xml:space="preserve">Kinnitada </w:t>
      </w:r>
      <w:r w:rsidR="008C185C">
        <w:rPr>
          <w:rFonts w:ascii="Arial" w:hAnsi="Arial" w:cs="Arial"/>
          <w:color w:val="auto"/>
          <w:sz w:val="20"/>
          <w:szCs w:val="20"/>
          <w:lang w:val="et-EE"/>
        </w:rPr>
        <w:t>s</w:t>
      </w:r>
      <w:r w:rsidRPr="001144DE">
        <w:rPr>
          <w:rFonts w:ascii="Arial" w:hAnsi="Arial" w:cs="Arial"/>
          <w:color w:val="auto"/>
          <w:sz w:val="20"/>
          <w:szCs w:val="20"/>
          <w:lang w:val="et-EE"/>
        </w:rPr>
        <w:t>tatistikanõukogu k</w:t>
      </w:r>
      <w:r w:rsidR="0074004A" w:rsidRPr="001144DE">
        <w:rPr>
          <w:rFonts w:ascii="Arial" w:hAnsi="Arial" w:cs="Arial"/>
          <w:color w:val="auto"/>
          <w:sz w:val="20"/>
          <w:szCs w:val="20"/>
          <w:lang w:val="et-EE"/>
        </w:rPr>
        <w:t xml:space="preserve">olmanda koosseisu </w:t>
      </w:r>
      <w:r w:rsidR="004A75E9" w:rsidRPr="001144DE">
        <w:rPr>
          <w:rFonts w:ascii="Arial" w:hAnsi="Arial" w:cs="Arial"/>
          <w:color w:val="auto"/>
          <w:sz w:val="20"/>
          <w:szCs w:val="20"/>
          <w:lang w:val="et-EE"/>
        </w:rPr>
        <w:t xml:space="preserve">esimeheks </w:t>
      </w:r>
      <w:r w:rsidR="00370D6F" w:rsidRPr="001144DE">
        <w:rPr>
          <w:rFonts w:ascii="Arial" w:hAnsi="Arial" w:cs="Arial"/>
          <w:color w:val="auto"/>
          <w:sz w:val="20"/>
          <w:szCs w:val="20"/>
          <w:lang w:val="et-EE"/>
        </w:rPr>
        <w:t>Urmas Kaarlep.</w:t>
      </w:r>
    </w:p>
    <w:p w:rsidR="004A75E9" w:rsidRDefault="004A75E9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:rsidR="00055E47" w:rsidRDefault="00055E47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Koosoleku juhatamise võttis üle Urmas Kaarlep.</w:t>
      </w:r>
    </w:p>
    <w:p w:rsidR="00055E47" w:rsidRPr="001144DE" w:rsidRDefault="00055E47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:rsidR="00357EA4" w:rsidRPr="008C185C" w:rsidRDefault="00357EA4" w:rsidP="009E1577">
      <w:pPr>
        <w:pStyle w:val="Heading1"/>
        <w:rPr>
          <w:rFonts w:ascii="Arial" w:hAnsi="Arial" w:cs="Arial"/>
          <w:b/>
          <w:sz w:val="20"/>
        </w:rPr>
      </w:pPr>
      <w:r w:rsidRPr="008C185C">
        <w:rPr>
          <w:rFonts w:ascii="Arial" w:hAnsi="Arial" w:cs="Arial"/>
          <w:b/>
          <w:sz w:val="20"/>
        </w:rPr>
        <w:t>Statistikaameti arengukava 2018-2022 ja peamised projektid 2019</w:t>
      </w:r>
    </w:p>
    <w:p w:rsidR="00357EA4" w:rsidRPr="008C185C" w:rsidRDefault="00C6009A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8C185C">
        <w:rPr>
          <w:rFonts w:ascii="Arial" w:hAnsi="Arial" w:cs="Arial"/>
          <w:sz w:val="20"/>
          <w:szCs w:val="20"/>
        </w:rPr>
        <w:t xml:space="preserve">Mart Mägi tutvustas Statistikaameti arengukava aastatel 2018-2022 ning peamisi projekte </w:t>
      </w:r>
      <w:r w:rsidRPr="008C185C">
        <w:rPr>
          <w:rFonts w:ascii="Arial" w:hAnsi="Arial" w:cs="Arial"/>
          <w:b/>
          <w:sz w:val="20"/>
          <w:szCs w:val="20"/>
        </w:rPr>
        <w:t>(lisa 1).</w:t>
      </w:r>
    </w:p>
    <w:p w:rsidR="003F5FD1" w:rsidRPr="001144DE" w:rsidRDefault="008C185C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Riikliku statistika seaduse muudatuse</w:t>
      </w:r>
      <w:r w:rsidR="003F5FD1" w:rsidRPr="008C185C">
        <w:rPr>
          <w:rFonts w:ascii="Arial" w:hAnsi="Arial" w:cs="Arial"/>
          <w:sz w:val="20"/>
          <w:szCs w:val="20"/>
        </w:rPr>
        <w:t xml:space="preserve"> </w:t>
      </w:r>
      <w:r w:rsidR="003F5FD1" w:rsidRPr="001144DE">
        <w:rPr>
          <w:rFonts w:ascii="Arial" w:hAnsi="Arial" w:cs="Arial"/>
          <w:sz w:val="20"/>
          <w:szCs w:val="20"/>
        </w:rPr>
        <w:t xml:space="preserve">kohaselt on </w:t>
      </w:r>
      <w:r>
        <w:rPr>
          <w:rFonts w:ascii="Arial" w:hAnsi="Arial" w:cs="Arial"/>
          <w:sz w:val="20"/>
          <w:szCs w:val="20"/>
        </w:rPr>
        <w:t>r</w:t>
      </w:r>
      <w:r w:rsidR="003F5FD1" w:rsidRPr="001144DE">
        <w:rPr>
          <w:rFonts w:ascii="Arial" w:hAnsi="Arial" w:cs="Arial"/>
          <w:sz w:val="20"/>
          <w:szCs w:val="20"/>
        </w:rPr>
        <w:t xml:space="preserve">iikliku statistika eesmärk kajastada ühiskonna olukorda ja muutusi ning varustada ühiskonda </w:t>
      </w:r>
      <w:r w:rsidR="003F5FD1" w:rsidRPr="001144DE">
        <w:rPr>
          <w:rFonts w:ascii="Arial" w:hAnsi="Arial" w:cs="Arial"/>
          <w:bCs/>
          <w:sz w:val="20"/>
          <w:szCs w:val="20"/>
        </w:rPr>
        <w:t>rahvastiku</w:t>
      </w:r>
      <w:r w:rsidR="003F5FD1" w:rsidRPr="001144DE">
        <w:rPr>
          <w:rFonts w:ascii="Arial" w:hAnsi="Arial" w:cs="Arial"/>
          <w:sz w:val="20"/>
          <w:szCs w:val="20"/>
        </w:rPr>
        <w:t>,</w:t>
      </w:r>
      <w:r w:rsidR="003F5FD1" w:rsidRPr="001144DE">
        <w:rPr>
          <w:rFonts w:ascii="Arial" w:hAnsi="Arial" w:cs="Arial"/>
          <w:bCs/>
          <w:sz w:val="20"/>
          <w:szCs w:val="20"/>
        </w:rPr>
        <w:t xml:space="preserve"> sotsiaalvaldkonna</w:t>
      </w:r>
      <w:r w:rsidR="003F5FD1" w:rsidRPr="001144DE">
        <w:rPr>
          <w:rFonts w:ascii="Arial" w:hAnsi="Arial" w:cs="Arial"/>
          <w:sz w:val="20"/>
          <w:szCs w:val="20"/>
        </w:rPr>
        <w:t>,</w:t>
      </w:r>
      <w:r w:rsidR="003F5FD1" w:rsidRPr="001144DE">
        <w:rPr>
          <w:rFonts w:ascii="Arial" w:hAnsi="Arial" w:cs="Arial"/>
          <w:bCs/>
          <w:sz w:val="20"/>
          <w:szCs w:val="20"/>
        </w:rPr>
        <w:t xml:space="preserve"> majanduse </w:t>
      </w:r>
      <w:r w:rsidR="003F5FD1" w:rsidRPr="001144DE">
        <w:rPr>
          <w:rFonts w:ascii="Arial" w:hAnsi="Arial" w:cs="Arial"/>
          <w:sz w:val="20"/>
          <w:szCs w:val="20"/>
        </w:rPr>
        <w:t>ja</w:t>
      </w:r>
      <w:r w:rsidR="003F5FD1" w:rsidRPr="001144DE">
        <w:rPr>
          <w:rFonts w:ascii="Arial" w:hAnsi="Arial" w:cs="Arial"/>
          <w:bCs/>
          <w:sz w:val="20"/>
          <w:szCs w:val="20"/>
        </w:rPr>
        <w:t xml:space="preserve"> keskkonna </w:t>
      </w:r>
      <w:r w:rsidR="003F5FD1" w:rsidRPr="001144DE">
        <w:rPr>
          <w:rFonts w:ascii="Arial" w:hAnsi="Arial" w:cs="Arial"/>
          <w:sz w:val="20"/>
          <w:szCs w:val="20"/>
        </w:rPr>
        <w:t xml:space="preserve">arengu seisukohalt </w:t>
      </w:r>
      <w:r w:rsidR="003F5FD1" w:rsidRPr="001144DE">
        <w:rPr>
          <w:rFonts w:ascii="Arial" w:hAnsi="Arial" w:cs="Arial"/>
          <w:bCs/>
          <w:sz w:val="20"/>
          <w:szCs w:val="20"/>
        </w:rPr>
        <w:t>olulise teabega</w:t>
      </w:r>
      <w:r w:rsidR="003F5FD1" w:rsidRPr="001144DE">
        <w:rPr>
          <w:rFonts w:ascii="Arial" w:hAnsi="Arial" w:cs="Arial"/>
          <w:sz w:val="20"/>
          <w:szCs w:val="20"/>
        </w:rPr>
        <w:t xml:space="preserve">, sealhulgas arengukavade ja prognooside koostamiseks, erinevate </w:t>
      </w:r>
      <w:r w:rsidR="003F5FD1" w:rsidRPr="001144DE">
        <w:rPr>
          <w:rFonts w:ascii="Arial" w:hAnsi="Arial" w:cs="Arial"/>
          <w:sz w:val="20"/>
          <w:szCs w:val="20"/>
        </w:rPr>
        <w:lastRenderedPageBreak/>
        <w:t>poliitikate kujundamiseks, teadus- ja rakendusuuringute tegemiseks ning teadmuspõhiste otsuste langetamiseks.</w:t>
      </w:r>
    </w:p>
    <w:p w:rsidR="003F5FD1" w:rsidRPr="008C185C" w:rsidRDefault="003F5FD1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:rsidR="00C775A8" w:rsidRPr="00267A06" w:rsidRDefault="003F5FD1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8C185C">
        <w:rPr>
          <w:rFonts w:ascii="Arial" w:hAnsi="Arial" w:cs="Arial"/>
          <w:sz w:val="20"/>
          <w:szCs w:val="20"/>
        </w:rPr>
        <w:t xml:space="preserve">Statistikaameti </w:t>
      </w:r>
      <w:r w:rsidR="00267A06" w:rsidRPr="008C185C">
        <w:rPr>
          <w:rFonts w:ascii="Arial" w:hAnsi="Arial" w:cs="Arial"/>
          <w:sz w:val="20"/>
          <w:szCs w:val="20"/>
        </w:rPr>
        <w:t>peamis</w:t>
      </w:r>
      <w:r w:rsidR="00267A06">
        <w:rPr>
          <w:rFonts w:ascii="Arial" w:hAnsi="Arial" w:cs="Arial"/>
          <w:sz w:val="20"/>
          <w:szCs w:val="20"/>
        </w:rPr>
        <w:t>ed</w:t>
      </w:r>
      <w:r w:rsidR="00267A06" w:rsidRPr="008C185C">
        <w:rPr>
          <w:rFonts w:ascii="Arial" w:hAnsi="Arial" w:cs="Arial"/>
          <w:sz w:val="20"/>
          <w:szCs w:val="20"/>
        </w:rPr>
        <w:t xml:space="preserve"> eesmär</w:t>
      </w:r>
      <w:r w:rsidR="00267A06">
        <w:rPr>
          <w:rFonts w:ascii="Arial" w:hAnsi="Arial" w:cs="Arial"/>
          <w:sz w:val="20"/>
          <w:szCs w:val="20"/>
        </w:rPr>
        <w:t>gid</w:t>
      </w:r>
      <w:r w:rsidR="00267A06" w:rsidRPr="008C185C">
        <w:rPr>
          <w:rFonts w:ascii="Arial" w:hAnsi="Arial" w:cs="Arial"/>
          <w:sz w:val="20"/>
          <w:szCs w:val="20"/>
        </w:rPr>
        <w:t xml:space="preserve"> </w:t>
      </w:r>
      <w:r w:rsidRPr="008C185C">
        <w:rPr>
          <w:rFonts w:ascii="Arial" w:hAnsi="Arial" w:cs="Arial"/>
          <w:sz w:val="20"/>
          <w:szCs w:val="20"/>
        </w:rPr>
        <w:t>on madal halduskoormus, tarbijasõbralik teave, kiire reaalaja andmekaeve ning teabe usaldusväärsus.</w:t>
      </w:r>
    </w:p>
    <w:p w:rsidR="003F5FD1" w:rsidRPr="002050F3" w:rsidRDefault="003F5FD1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:rsidR="003F5FD1" w:rsidRPr="00AE4D9F" w:rsidRDefault="003F5FD1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1642C2">
        <w:rPr>
          <w:rFonts w:ascii="Arial" w:hAnsi="Arial" w:cs="Arial"/>
          <w:sz w:val="20"/>
          <w:szCs w:val="20"/>
        </w:rPr>
        <w:t>2019. aasta peamiste tegevuste hulka kuuluvad: statistikatööde programmi elluviimine, statistikaprogrammi tööde redisa</w:t>
      </w:r>
      <w:r w:rsidRPr="00AE4D9F">
        <w:rPr>
          <w:rFonts w:ascii="Arial" w:hAnsi="Arial" w:cs="Arial"/>
          <w:sz w:val="20"/>
          <w:szCs w:val="20"/>
        </w:rPr>
        <w:t>in, eri tarbijarühmadele personaliseeritud teabekanalite loomine, andmekaeva rakendamine ja kompetentsi suurendamine, Statistikaameti korporatiivse identiteedi tugevdamine usaldusväärsuse ja maine parandamiseks.</w:t>
      </w:r>
    </w:p>
    <w:p w:rsidR="00045EC6" w:rsidRPr="006B175F" w:rsidRDefault="00045EC6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:rsidR="00045EC6" w:rsidRPr="00267A06" w:rsidRDefault="00045EC6" w:rsidP="003F5FD1">
      <w:pPr>
        <w:spacing w:line="276" w:lineRule="auto"/>
        <w:jc w:val="both"/>
        <w:rPr>
          <w:rFonts w:ascii="Arial" w:hAnsi="Arial" w:cs="Arial"/>
          <w:b/>
          <w:lang w:val="et-EE"/>
        </w:rPr>
      </w:pPr>
      <w:r w:rsidRPr="00267A06">
        <w:rPr>
          <w:rFonts w:ascii="Arial" w:hAnsi="Arial" w:cs="Arial"/>
          <w:b/>
          <w:lang w:val="et-EE"/>
        </w:rPr>
        <w:t>Arutelu ja ettepanekud:</w:t>
      </w:r>
    </w:p>
    <w:p w:rsidR="00DD1AE4" w:rsidRPr="002050F3" w:rsidRDefault="00DD1AE4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:rsidR="00F83649" w:rsidRPr="001642C2" w:rsidRDefault="00F83649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1642C2">
        <w:rPr>
          <w:rFonts w:ascii="Arial" w:hAnsi="Arial" w:cs="Arial"/>
          <w:sz w:val="20"/>
          <w:szCs w:val="20"/>
        </w:rPr>
        <w:t>Ettepanek Statistikaametile luua registriandmete kasutamise ja kvaliteedi hindamise juhised.</w:t>
      </w:r>
    </w:p>
    <w:p w:rsidR="003A50A7" w:rsidRPr="00AE4D9F" w:rsidRDefault="003A50A7" w:rsidP="003F5FD1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:rsidR="003A50A7" w:rsidRPr="00267A06" w:rsidRDefault="00F83649" w:rsidP="003F5FD1">
      <w:pPr>
        <w:spacing w:line="276" w:lineRule="auto"/>
        <w:jc w:val="both"/>
        <w:rPr>
          <w:rFonts w:ascii="Arial" w:hAnsi="Arial" w:cs="Arial"/>
          <w:lang w:val="et-EE"/>
        </w:rPr>
      </w:pPr>
      <w:r w:rsidRPr="006B175F">
        <w:rPr>
          <w:rFonts w:ascii="Arial" w:hAnsi="Arial" w:cs="Arial"/>
          <w:lang w:val="et-EE"/>
        </w:rPr>
        <w:t xml:space="preserve">Lisaks Statistikaameti arengukavale </w:t>
      </w:r>
      <w:r w:rsidR="003A50A7" w:rsidRPr="006B175F">
        <w:rPr>
          <w:rFonts w:ascii="Arial" w:hAnsi="Arial" w:cs="Arial"/>
          <w:lang w:val="et-EE"/>
        </w:rPr>
        <w:t>käsitleb nõukogu</w:t>
      </w:r>
      <w:r w:rsidRPr="006B175F">
        <w:rPr>
          <w:rFonts w:ascii="Arial" w:hAnsi="Arial" w:cs="Arial"/>
          <w:lang w:val="et-EE"/>
        </w:rPr>
        <w:t xml:space="preserve"> Eesti Panga riikliku statistika tegemise arenduskava.</w:t>
      </w:r>
      <w:r w:rsidR="00B930CA" w:rsidRPr="004E007E">
        <w:rPr>
          <w:rFonts w:ascii="Arial" w:hAnsi="Arial" w:cs="Arial"/>
          <w:lang w:val="et-EE"/>
        </w:rPr>
        <w:t xml:space="preserve"> Ka Tervise</w:t>
      </w:r>
      <w:r w:rsidR="00267A06">
        <w:rPr>
          <w:rFonts w:ascii="Arial" w:hAnsi="Arial" w:cs="Arial"/>
          <w:lang w:val="et-EE"/>
        </w:rPr>
        <w:t xml:space="preserve"> A</w:t>
      </w:r>
      <w:r w:rsidR="00B930CA" w:rsidRPr="00267A06">
        <w:rPr>
          <w:rFonts w:ascii="Arial" w:hAnsi="Arial" w:cs="Arial"/>
          <w:lang w:val="et-EE"/>
        </w:rPr>
        <w:t xml:space="preserve">rengu Instituut on nõukogule oma </w:t>
      </w:r>
      <w:r w:rsidR="003A50A7" w:rsidRPr="00267A06">
        <w:rPr>
          <w:rFonts w:ascii="Arial" w:hAnsi="Arial" w:cs="Arial"/>
          <w:lang w:val="et-EE"/>
        </w:rPr>
        <w:t>tervisestatistikaplaane tutvustanud.</w:t>
      </w:r>
    </w:p>
    <w:p w:rsidR="003A50A7" w:rsidRPr="002050F3" w:rsidRDefault="003A50A7" w:rsidP="003F5FD1">
      <w:pPr>
        <w:spacing w:line="276" w:lineRule="auto"/>
        <w:jc w:val="both"/>
        <w:rPr>
          <w:rFonts w:ascii="Arial" w:hAnsi="Arial" w:cs="Arial"/>
          <w:lang w:val="et-EE"/>
        </w:rPr>
      </w:pPr>
    </w:p>
    <w:p w:rsidR="003A50A7" w:rsidRPr="00267A06" w:rsidRDefault="003A50A7" w:rsidP="003F5FD1">
      <w:pPr>
        <w:spacing w:line="276" w:lineRule="auto"/>
        <w:jc w:val="both"/>
        <w:rPr>
          <w:rFonts w:ascii="Arial" w:hAnsi="Arial" w:cs="Arial"/>
          <w:lang w:val="et-EE"/>
        </w:rPr>
      </w:pPr>
      <w:r w:rsidRPr="002050F3">
        <w:rPr>
          <w:rFonts w:ascii="Arial" w:hAnsi="Arial" w:cs="Arial"/>
          <w:lang w:val="et-EE"/>
        </w:rPr>
        <w:t xml:space="preserve">Ettepanek, et uue koosseisu </w:t>
      </w:r>
      <w:r w:rsidR="00267A06">
        <w:rPr>
          <w:rFonts w:ascii="Arial" w:hAnsi="Arial" w:cs="Arial"/>
          <w:lang w:val="et-EE"/>
        </w:rPr>
        <w:t xml:space="preserve">koosolekutel </w:t>
      </w:r>
      <w:r w:rsidRPr="00267A06">
        <w:rPr>
          <w:rFonts w:ascii="Arial" w:hAnsi="Arial" w:cs="Arial"/>
          <w:lang w:val="et-EE"/>
        </w:rPr>
        <w:t>hakka</w:t>
      </w:r>
      <w:r w:rsidR="00AE4D9F">
        <w:rPr>
          <w:rFonts w:ascii="Arial" w:hAnsi="Arial" w:cs="Arial"/>
          <w:lang w:val="et-EE"/>
        </w:rPr>
        <w:t>ks</w:t>
      </w:r>
      <w:r w:rsidRPr="00267A06">
        <w:rPr>
          <w:rFonts w:ascii="Arial" w:hAnsi="Arial" w:cs="Arial"/>
          <w:lang w:val="et-EE"/>
        </w:rPr>
        <w:t xml:space="preserve"> käima lisaks Tervisearengu Instituudi </w:t>
      </w:r>
      <w:r w:rsidR="002050F3">
        <w:rPr>
          <w:rFonts w:ascii="Arial" w:hAnsi="Arial" w:cs="Arial"/>
          <w:lang w:val="et-EE"/>
        </w:rPr>
        <w:t xml:space="preserve">tervisestatistika ja </w:t>
      </w:r>
      <w:r w:rsidR="00B63DBA">
        <w:rPr>
          <w:rFonts w:ascii="Arial" w:hAnsi="Arial" w:cs="Arial"/>
          <w:lang w:val="et-EE"/>
        </w:rPr>
        <w:t xml:space="preserve">–registrite keskuse juht </w:t>
      </w:r>
      <w:r w:rsidRPr="00267A06">
        <w:rPr>
          <w:rFonts w:ascii="Arial" w:hAnsi="Arial" w:cs="Arial"/>
          <w:lang w:val="et-EE"/>
        </w:rPr>
        <w:t xml:space="preserve"> </w:t>
      </w:r>
      <w:r w:rsidR="006C5A59" w:rsidRPr="00267A06">
        <w:rPr>
          <w:rFonts w:ascii="Arial" w:hAnsi="Arial" w:cs="Arial"/>
          <w:lang w:val="et-EE"/>
        </w:rPr>
        <w:t xml:space="preserve">Natalja Eigole </w:t>
      </w:r>
      <w:r w:rsidR="00AE4D9F">
        <w:rPr>
          <w:rFonts w:ascii="Arial" w:hAnsi="Arial" w:cs="Arial"/>
          <w:lang w:val="et-EE"/>
        </w:rPr>
        <w:t xml:space="preserve">ka </w:t>
      </w:r>
      <w:r w:rsidR="006C5A59" w:rsidRPr="00267A06">
        <w:rPr>
          <w:rFonts w:ascii="Arial" w:hAnsi="Arial" w:cs="Arial"/>
          <w:lang w:val="et-EE"/>
        </w:rPr>
        <w:t>Eili Lepik Riigikantseleist.</w:t>
      </w:r>
    </w:p>
    <w:p w:rsidR="003A50A7" w:rsidRPr="002050F3" w:rsidRDefault="003A50A7" w:rsidP="003F5FD1">
      <w:pPr>
        <w:spacing w:line="276" w:lineRule="auto"/>
        <w:jc w:val="both"/>
        <w:rPr>
          <w:rFonts w:ascii="Arial" w:hAnsi="Arial" w:cs="Arial"/>
          <w:lang w:val="et-EE"/>
        </w:rPr>
      </w:pPr>
    </w:p>
    <w:p w:rsidR="00E9315E" w:rsidRPr="00F775A1" w:rsidRDefault="00E9315E" w:rsidP="003F5FD1">
      <w:pPr>
        <w:spacing w:line="276" w:lineRule="auto"/>
        <w:jc w:val="both"/>
        <w:rPr>
          <w:rFonts w:ascii="Arial" w:hAnsi="Arial" w:cs="Arial"/>
          <w:lang w:val="et-EE"/>
        </w:rPr>
      </w:pPr>
    </w:p>
    <w:p w:rsidR="00045EC6" w:rsidRPr="00AE4D9F" w:rsidRDefault="00045EC6" w:rsidP="003F5FD1">
      <w:pPr>
        <w:spacing w:line="276" w:lineRule="auto"/>
        <w:jc w:val="both"/>
        <w:rPr>
          <w:rFonts w:ascii="Arial" w:hAnsi="Arial" w:cs="Arial"/>
          <w:b/>
          <w:lang w:val="et-EE"/>
        </w:rPr>
      </w:pPr>
      <w:r w:rsidRPr="00AE4D9F">
        <w:rPr>
          <w:rFonts w:ascii="Arial" w:hAnsi="Arial" w:cs="Arial"/>
          <w:b/>
          <w:lang w:val="et-EE"/>
        </w:rPr>
        <w:t>Otsustati:</w:t>
      </w:r>
    </w:p>
    <w:p w:rsidR="00357EA4" w:rsidRPr="006B175F" w:rsidRDefault="009E1577" w:rsidP="009E1577">
      <w:pPr>
        <w:pStyle w:val="Heading2"/>
        <w:rPr>
          <w:rFonts w:ascii="Arial" w:hAnsi="Arial" w:cs="Arial"/>
          <w:color w:val="auto"/>
          <w:sz w:val="20"/>
          <w:szCs w:val="20"/>
          <w:lang w:val="et-EE"/>
        </w:rPr>
      </w:pPr>
      <w:r w:rsidRPr="006B175F">
        <w:rPr>
          <w:rFonts w:ascii="Arial" w:hAnsi="Arial" w:cs="Arial"/>
          <w:color w:val="auto"/>
          <w:sz w:val="20"/>
          <w:szCs w:val="20"/>
          <w:lang w:val="et-EE"/>
        </w:rPr>
        <w:t>Võtta info teadmiseks.</w:t>
      </w:r>
    </w:p>
    <w:p w:rsidR="006C5A59" w:rsidRPr="001144DE" w:rsidRDefault="00267A06" w:rsidP="006C5A59">
      <w:pPr>
        <w:pStyle w:val="Heading2"/>
        <w:rPr>
          <w:rFonts w:ascii="Arial" w:hAnsi="Arial" w:cs="Arial"/>
          <w:color w:val="auto"/>
          <w:sz w:val="20"/>
          <w:szCs w:val="20"/>
          <w:lang w:val="et-EE"/>
        </w:rPr>
      </w:pPr>
      <w:r w:rsidRPr="00F775A1">
        <w:rPr>
          <w:rFonts w:ascii="Arial" w:hAnsi="Arial" w:cs="Arial"/>
          <w:color w:val="auto"/>
          <w:sz w:val="20"/>
          <w:szCs w:val="20"/>
          <w:lang w:val="et-EE"/>
        </w:rPr>
        <w:t xml:space="preserve">Kutsuda statistikanõukogu koosolekutele </w:t>
      </w:r>
      <w:r w:rsidR="00A61B5F">
        <w:rPr>
          <w:rFonts w:ascii="Arial" w:hAnsi="Arial" w:cs="Arial"/>
          <w:color w:val="auto"/>
          <w:sz w:val="20"/>
          <w:szCs w:val="20"/>
          <w:lang w:val="et-EE"/>
        </w:rPr>
        <w:t xml:space="preserve">vaatlejana </w:t>
      </w:r>
      <w:r w:rsidRPr="00F775A1">
        <w:rPr>
          <w:rFonts w:ascii="Arial" w:hAnsi="Arial" w:cs="Arial"/>
          <w:color w:val="auto"/>
          <w:sz w:val="20"/>
          <w:szCs w:val="20"/>
          <w:lang w:val="et-EE"/>
        </w:rPr>
        <w:t xml:space="preserve">edaspidi ka Tervise Arengu Instituudi </w:t>
      </w:r>
      <w:r w:rsidR="00B63DBA" w:rsidRPr="00F775A1">
        <w:rPr>
          <w:rFonts w:ascii="Arial" w:hAnsi="Arial" w:cs="Arial"/>
          <w:color w:val="auto"/>
          <w:sz w:val="20"/>
          <w:szCs w:val="20"/>
          <w:lang w:val="et-EE"/>
        </w:rPr>
        <w:t>tervisestatistika ja –registrite keskuse juht</w:t>
      </w:r>
      <w:r w:rsidR="00B63DBA" w:rsidRPr="00B63DBA">
        <w:rPr>
          <w:rFonts w:ascii="Arial" w:hAnsi="Arial" w:cs="Arial"/>
          <w:color w:val="auto"/>
          <w:sz w:val="20"/>
          <w:szCs w:val="20"/>
          <w:lang w:val="et-EE"/>
        </w:rPr>
        <w:t xml:space="preserve"> </w:t>
      </w:r>
      <w:r w:rsidRPr="00B63DBA">
        <w:rPr>
          <w:rFonts w:ascii="Arial" w:hAnsi="Arial" w:cs="Arial"/>
          <w:color w:val="auto"/>
          <w:sz w:val="20"/>
          <w:szCs w:val="20"/>
          <w:lang w:val="et-EE"/>
        </w:rPr>
        <w:t>Na</w:t>
      </w:r>
      <w:r w:rsidRPr="001642C2">
        <w:rPr>
          <w:rFonts w:ascii="Arial" w:hAnsi="Arial" w:cs="Arial"/>
          <w:color w:val="auto"/>
          <w:sz w:val="20"/>
          <w:szCs w:val="20"/>
          <w:lang w:val="et-EE"/>
        </w:rPr>
        <w:t>talja Eigo</w:t>
      </w:r>
      <w:r w:rsidR="00AE4D9F">
        <w:rPr>
          <w:rFonts w:ascii="Arial" w:hAnsi="Arial" w:cs="Arial"/>
          <w:color w:val="auto"/>
          <w:sz w:val="20"/>
          <w:szCs w:val="20"/>
          <w:lang w:val="et-EE"/>
        </w:rPr>
        <w:t xml:space="preserve"> ja</w:t>
      </w:r>
      <w:r w:rsidR="006C5A59" w:rsidRPr="001642C2">
        <w:rPr>
          <w:rFonts w:ascii="Arial" w:hAnsi="Arial" w:cs="Arial"/>
          <w:color w:val="auto"/>
          <w:sz w:val="20"/>
          <w:szCs w:val="20"/>
          <w:lang w:val="et-EE"/>
        </w:rPr>
        <w:t xml:space="preserve"> </w:t>
      </w:r>
      <w:r w:rsidRPr="00AE4D9F">
        <w:rPr>
          <w:rFonts w:ascii="Arial" w:hAnsi="Arial" w:cs="Arial"/>
          <w:color w:val="auto"/>
          <w:sz w:val="20"/>
          <w:szCs w:val="20"/>
          <w:lang w:val="et-EE"/>
        </w:rPr>
        <w:t>Riigikantselei strateegiadire</w:t>
      </w:r>
      <w:r w:rsidRPr="006B175F">
        <w:rPr>
          <w:rFonts w:ascii="Arial" w:hAnsi="Arial" w:cs="Arial"/>
          <w:color w:val="auto"/>
          <w:sz w:val="20"/>
          <w:szCs w:val="20"/>
          <w:lang w:val="et-EE"/>
        </w:rPr>
        <w:t xml:space="preserve">ktori asetäitja </w:t>
      </w:r>
      <w:r w:rsidR="006C5A59" w:rsidRPr="006B175F">
        <w:rPr>
          <w:rFonts w:ascii="Arial" w:hAnsi="Arial" w:cs="Arial"/>
          <w:color w:val="auto"/>
          <w:sz w:val="20"/>
          <w:szCs w:val="20"/>
          <w:lang w:val="et-EE"/>
        </w:rPr>
        <w:t>Eili Lepik</w:t>
      </w:r>
      <w:r w:rsidR="006C5A59" w:rsidRPr="001144DE">
        <w:rPr>
          <w:rFonts w:ascii="Arial" w:hAnsi="Arial" w:cs="Arial"/>
          <w:color w:val="auto"/>
          <w:sz w:val="20"/>
          <w:szCs w:val="20"/>
          <w:lang w:val="et-EE"/>
        </w:rPr>
        <w:t>.</w:t>
      </w:r>
    </w:p>
    <w:p w:rsidR="006C5A59" w:rsidRPr="001144DE" w:rsidRDefault="006C5A59" w:rsidP="006C5A59">
      <w:pPr>
        <w:rPr>
          <w:rFonts w:ascii="Arial" w:hAnsi="Arial" w:cs="Arial"/>
          <w:lang w:val="et-EE"/>
        </w:rPr>
      </w:pPr>
    </w:p>
    <w:p w:rsidR="00357EA4" w:rsidRPr="008C185C" w:rsidRDefault="00357EA4" w:rsidP="003F5FD1">
      <w:pPr>
        <w:pStyle w:val="PlainText"/>
        <w:ind w:left="720"/>
        <w:jc w:val="both"/>
        <w:rPr>
          <w:rFonts w:ascii="Arial" w:hAnsi="Arial" w:cs="Arial"/>
          <w:sz w:val="20"/>
          <w:szCs w:val="20"/>
        </w:rPr>
      </w:pPr>
    </w:p>
    <w:p w:rsidR="00357EA4" w:rsidRPr="00267A06" w:rsidRDefault="00357EA4" w:rsidP="009E1577">
      <w:pPr>
        <w:pStyle w:val="Heading1"/>
        <w:rPr>
          <w:rFonts w:ascii="Arial" w:hAnsi="Arial" w:cs="Arial"/>
          <w:b/>
          <w:sz w:val="20"/>
        </w:rPr>
      </w:pPr>
      <w:r w:rsidRPr="00267A06">
        <w:rPr>
          <w:rFonts w:ascii="Arial" w:hAnsi="Arial" w:cs="Arial"/>
          <w:b/>
          <w:sz w:val="20"/>
        </w:rPr>
        <w:t>Statistikanõukogu 2019. aasta tööplaani koostamine</w:t>
      </w:r>
    </w:p>
    <w:p w:rsidR="004057A7" w:rsidRPr="006B175F" w:rsidRDefault="004E007E" w:rsidP="003F5FD1">
      <w:pPr>
        <w:spacing w:line="276" w:lineRule="auto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Statistikaametis koostatud tööplaani projekti lisati s</w:t>
      </w:r>
      <w:r w:rsidR="00740FD3" w:rsidRPr="002050F3">
        <w:rPr>
          <w:rFonts w:ascii="Arial" w:hAnsi="Arial" w:cs="Arial"/>
          <w:lang w:val="et-EE"/>
        </w:rPr>
        <w:t xml:space="preserve">eptembri koosolekule lisati </w:t>
      </w:r>
      <w:r w:rsidR="001129FA">
        <w:rPr>
          <w:rFonts w:ascii="Arial" w:hAnsi="Arial" w:cs="Arial"/>
          <w:lang w:val="et-EE"/>
        </w:rPr>
        <w:t>kaks</w:t>
      </w:r>
      <w:r w:rsidR="001129FA" w:rsidRPr="002050F3">
        <w:rPr>
          <w:rFonts w:ascii="Arial" w:hAnsi="Arial" w:cs="Arial"/>
          <w:lang w:val="et-EE"/>
        </w:rPr>
        <w:t xml:space="preserve"> </w:t>
      </w:r>
      <w:r w:rsidR="00740FD3" w:rsidRPr="002050F3">
        <w:rPr>
          <w:rFonts w:ascii="Arial" w:hAnsi="Arial" w:cs="Arial"/>
          <w:lang w:val="et-EE"/>
        </w:rPr>
        <w:t xml:space="preserve">päevakorrapunkti: </w:t>
      </w:r>
      <w:r>
        <w:rPr>
          <w:rFonts w:ascii="Arial" w:hAnsi="Arial" w:cs="Arial"/>
          <w:lang w:val="et-EE"/>
        </w:rPr>
        <w:t xml:space="preserve">ülevaade </w:t>
      </w:r>
      <w:r w:rsidR="00740FD3" w:rsidRPr="002050F3">
        <w:rPr>
          <w:rFonts w:ascii="Arial" w:hAnsi="Arial" w:cs="Arial"/>
          <w:lang w:val="et-EE"/>
        </w:rPr>
        <w:t xml:space="preserve">Eesti Kaubandus- Tööstuskoja ja </w:t>
      </w:r>
      <w:r>
        <w:rPr>
          <w:rFonts w:ascii="Arial" w:hAnsi="Arial" w:cs="Arial"/>
          <w:lang w:val="et-EE"/>
        </w:rPr>
        <w:t xml:space="preserve">MMM-i uuringust </w:t>
      </w:r>
      <w:r w:rsidR="00740FD3" w:rsidRPr="002050F3">
        <w:rPr>
          <w:rFonts w:ascii="Arial" w:hAnsi="Arial" w:cs="Arial"/>
          <w:lang w:val="et-EE"/>
        </w:rPr>
        <w:t>nullbürokraatia</w:t>
      </w:r>
      <w:r>
        <w:rPr>
          <w:rFonts w:ascii="Arial" w:hAnsi="Arial" w:cs="Arial"/>
          <w:lang w:val="et-EE"/>
        </w:rPr>
        <w:t xml:space="preserve"> teemal ning arutelu teemal, k</w:t>
      </w:r>
      <w:r w:rsidR="00740FD3" w:rsidRPr="001642C2">
        <w:rPr>
          <w:rFonts w:ascii="Arial" w:hAnsi="Arial" w:cs="Arial"/>
          <w:lang w:val="et-EE"/>
        </w:rPr>
        <w:t xml:space="preserve">uidas </w:t>
      </w:r>
      <w:r>
        <w:rPr>
          <w:rFonts w:ascii="Arial" w:hAnsi="Arial" w:cs="Arial"/>
          <w:lang w:val="et-EE"/>
        </w:rPr>
        <w:t>suurendada</w:t>
      </w:r>
      <w:r w:rsidRPr="001642C2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 xml:space="preserve">andmeesitajate </w:t>
      </w:r>
      <w:r w:rsidR="00740FD3" w:rsidRPr="001642C2">
        <w:rPr>
          <w:rFonts w:ascii="Arial" w:hAnsi="Arial" w:cs="Arial"/>
          <w:lang w:val="et-EE"/>
        </w:rPr>
        <w:t>teadlikkust</w:t>
      </w:r>
      <w:r>
        <w:rPr>
          <w:rFonts w:ascii="Arial" w:hAnsi="Arial" w:cs="Arial"/>
          <w:lang w:val="et-EE"/>
        </w:rPr>
        <w:t xml:space="preserve"> ja motivatsiooni</w:t>
      </w:r>
      <w:r w:rsidR="00740FD3" w:rsidRPr="001642C2">
        <w:rPr>
          <w:rFonts w:ascii="Arial" w:hAnsi="Arial" w:cs="Arial"/>
          <w:lang w:val="et-EE"/>
        </w:rPr>
        <w:t>.</w:t>
      </w:r>
      <w:r w:rsidR="004057A7" w:rsidRPr="001642C2">
        <w:rPr>
          <w:rFonts w:ascii="Arial" w:hAnsi="Arial" w:cs="Arial"/>
          <w:lang w:val="et-EE"/>
        </w:rPr>
        <w:t xml:space="preserve"> </w:t>
      </w:r>
      <w:r w:rsidR="00740FD3" w:rsidRPr="001642C2">
        <w:rPr>
          <w:rFonts w:ascii="Arial" w:hAnsi="Arial" w:cs="Arial"/>
          <w:lang w:val="et-EE"/>
        </w:rPr>
        <w:t>Juuni koosoleku päevakorda lisati</w:t>
      </w:r>
      <w:r w:rsidR="004057A7" w:rsidRPr="001642C2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 xml:space="preserve">aruteluks </w:t>
      </w:r>
      <w:r w:rsidR="004057A7" w:rsidRPr="001642C2">
        <w:rPr>
          <w:rFonts w:ascii="Arial" w:hAnsi="Arial" w:cs="Arial"/>
          <w:lang w:val="et-EE"/>
        </w:rPr>
        <w:t>a</w:t>
      </w:r>
      <w:r w:rsidR="009E1577" w:rsidRPr="00AE4D9F">
        <w:rPr>
          <w:rFonts w:ascii="Arial" w:hAnsi="Arial" w:cs="Arial"/>
          <w:lang w:val="et-EE"/>
        </w:rPr>
        <w:t>rvamusuuringute</w:t>
      </w:r>
      <w:r>
        <w:rPr>
          <w:rFonts w:ascii="Arial" w:hAnsi="Arial" w:cs="Arial"/>
          <w:lang w:val="et-EE"/>
        </w:rPr>
        <w:t xml:space="preserve"> tegemise</w:t>
      </w:r>
      <w:r w:rsidR="009E1577" w:rsidRPr="00AE4D9F">
        <w:rPr>
          <w:rFonts w:ascii="Arial" w:hAnsi="Arial" w:cs="Arial"/>
          <w:lang w:val="et-EE"/>
        </w:rPr>
        <w:t xml:space="preserve"> ja </w:t>
      </w:r>
      <w:r>
        <w:rPr>
          <w:rFonts w:ascii="Arial" w:hAnsi="Arial" w:cs="Arial"/>
          <w:lang w:val="et-EE"/>
        </w:rPr>
        <w:t xml:space="preserve">andmete </w:t>
      </w:r>
      <w:r w:rsidR="009E1577" w:rsidRPr="00AE4D9F">
        <w:rPr>
          <w:rFonts w:ascii="Arial" w:hAnsi="Arial" w:cs="Arial"/>
          <w:lang w:val="et-EE"/>
        </w:rPr>
        <w:t>a</w:t>
      </w:r>
      <w:r w:rsidR="00E9315E" w:rsidRPr="00AE4D9F">
        <w:rPr>
          <w:rFonts w:ascii="Arial" w:hAnsi="Arial" w:cs="Arial"/>
          <w:lang w:val="et-EE"/>
        </w:rPr>
        <w:t>nonümiseerim</w:t>
      </w:r>
      <w:r w:rsidR="009E1577" w:rsidRPr="00AE4D9F">
        <w:rPr>
          <w:rFonts w:ascii="Arial" w:hAnsi="Arial" w:cs="Arial"/>
          <w:lang w:val="et-EE"/>
        </w:rPr>
        <w:t>is</w:t>
      </w:r>
      <w:r w:rsidR="00E9315E" w:rsidRPr="00AE4D9F">
        <w:rPr>
          <w:rFonts w:ascii="Arial" w:hAnsi="Arial" w:cs="Arial"/>
          <w:lang w:val="et-EE"/>
        </w:rPr>
        <w:t xml:space="preserve">e </w:t>
      </w:r>
      <w:r w:rsidR="009E1577" w:rsidRPr="006B175F">
        <w:rPr>
          <w:rFonts w:ascii="Arial" w:hAnsi="Arial" w:cs="Arial"/>
          <w:lang w:val="et-EE"/>
        </w:rPr>
        <w:t>teema.</w:t>
      </w:r>
    </w:p>
    <w:p w:rsidR="00E9315E" w:rsidRPr="004E007E" w:rsidRDefault="004057A7" w:rsidP="003F5FD1">
      <w:pPr>
        <w:spacing w:line="276" w:lineRule="auto"/>
        <w:jc w:val="both"/>
        <w:rPr>
          <w:rFonts w:ascii="Arial" w:hAnsi="Arial" w:cs="Arial"/>
          <w:lang w:val="et-EE"/>
        </w:rPr>
      </w:pPr>
      <w:r w:rsidRPr="004E007E">
        <w:rPr>
          <w:rFonts w:ascii="Arial" w:hAnsi="Arial" w:cs="Arial"/>
          <w:lang w:val="et-EE"/>
        </w:rPr>
        <w:t>Eesti Panga 2020</w:t>
      </w:r>
      <w:r w:rsidR="004E007E">
        <w:rPr>
          <w:rFonts w:ascii="Arial" w:hAnsi="Arial" w:cs="Arial"/>
          <w:lang w:val="et-EE"/>
        </w:rPr>
        <w:t>. aasta</w:t>
      </w:r>
      <w:r w:rsidRPr="004E007E">
        <w:rPr>
          <w:rFonts w:ascii="Arial" w:hAnsi="Arial" w:cs="Arial"/>
          <w:lang w:val="et-EE"/>
        </w:rPr>
        <w:t xml:space="preserve"> statistika</w:t>
      </w:r>
      <w:r w:rsidR="004E007E">
        <w:rPr>
          <w:rFonts w:ascii="Arial" w:hAnsi="Arial" w:cs="Arial"/>
          <w:lang w:val="et-EE"/>
        </w:rPr>
        <w:t>tööde</w:t>
      </w:r>
      <w:r w:rsidRPr="004E007E">
        <w:rPr>
          <w:rFonts w:ascii="Arial" w:hAnsi="Arial" w:cs="Arial"/>
          <w:lang w:val="et-EE"/>
        </w:rPr>
        <w:t xml:space="preserve"> ülevaade tõsteti oktoobri </w:t>
      </w:r>
      <w:r w:rsidR="004E007E">
        <w:rPr>
          <w:rFonts w:ascii="Arial" w:hAnsi="Arial" w:cs="Arial"/>
          <w:lang w:val="et-EE"/>
        </w:rPr>
        <w:t xml:space="preserve">koosoleku </w:t>
      </w:r>
      <w:r w:rsidRPr="004E007E">
        <w:rPr>
          <w:rFonts w:ascii="Arial" w:hAnsi="Arial" w:cs="Arial"/>
          <w:lang w:val="et-EE"/>
        </w:rPr>
        <w:t>päevakorrast detsembrisse.</w:t>
      </w:r>
    </w:p>
    <w:p w:rsidR="00982C06" w:rsidRPr="006B175F" w:rsidRDefault="00982C06" w:rsidP="003F5FD1">
      <w:pPr>
        <w:spacing w:line="276" w:lineRule="auto"/>
        <w:jc w:val="both"/>
        <w:rPr>
          <w:rFonts w:ascii="Arial" w:hAnsi="Arial" w:cs="Arial"/>
          <w:lang w:val="et-EE"/>
        </w:rPr>
      </w:pPr>
      <w:r w:rsidRPr="00F775A1">
        <w:rPr>
          <w:rFonts w:ascii="Arial" w:hAnsi="Arial" w:cs="Arial"/>
          <w:lang w:val="et-EE"/>
        </w:rPr>
        <w:t xml:space="preserve">Statistikanõukogul on kohustus avaldada </w:t>
      </w:r>
      <w:r w:rsidR="008366D7">
        <w:rPr>
          <w:rFonts w:ascii="Arial" w:hAnsi="Arial" w:cs="Arial"/>
          <w:lang w:val="et-EE"/>
        </w:rPr>
        <w:t xml:space="preserve">Statistikaameti </w:t>
      </w:r>
      <w:r w:rsidRPr="00F775A1">
        <w:rPr>
          <w:rFonts w:ascii="Arial" w:hAnsi="Arial" w:cs="Arial"/>
          <w:lang w:val="et-EE"/>
        </w:rPr>
        <w:t>statistika</w:t>
      </w:r>
      <w:r w:rsidR="008366D7">
        <w:rPr>
          <w:rFonts w:ascii="Arial" w:hAnsi="Arial" w:cs="Arial"/>
          <w:lang w:val="et-EE"/>
        </w:rPr>
        <w:t>programmi</w:t>
      </w:r>
      <w:r w:rsidRPr="00F775A1">
        <w:rPr>
          <w:rFonts w:ascii="Arial" w:hAnsi="Arial" w:cs="Arial"/>
          <w:lang w:val="et-EE"/>
        </w:rPr>
        <w:t xml:space="preserve"> kohta arvamust</w:t>
      </w:r>
      <w:r w:rsidR="00985289">
        <w:rPr>
          <w:rFonts w:ascii="Arial" w:hAnsi="Arial" w:cs="Arial"/>
          <w:lang w:val="et-EE"/>
        </w:rPr>
        <w:t xml:space="preserve">. ET Statistikaamet peab programmi Rahandusministeeriumile esitama </w:t>
      </w:r>
      <w:r w:rsidRPr="00F775A1">
        <w:rPr>
          <w:rFonts w:ascii="Arial" w:hAnsi="Arial" w:cs="Arial"/>
          <w:lang w:val="et-EE"/>
        </w:rPr>
        <w:t xml:space="preserve">1.07, seetõttu lepiti järgmise koosoleku ajaks 12.06. </w:t>
      </w:r>
      <w:r w:rsidR="009E1577" w:rsidRPr="003E502B">
        <w:rPr>
          <w:rFonts w:ascii="Arial" w:hAnsi="Arial" w:cs="Arial"/>
          <w:lang w:val="et-EE"/>
        </w:rPr>
        <w:t xml:space="preserve">Ettepanek </w:t>
      </w:r>
      <w:r w:rsidR="004057A7" w:rsidRPr="003E502B">
        <w:rPr>
          <w:rFonts w:ascii="Arial" w:hAnsi="Arial" w:cs="Arial"/>
          <w:lang w:val="et-EE"/>
        </w:rPr>
        <w:t xml:space="preserve">korraldada statistikanõukogude koosolekud </w:t>
      </w:r>
      <w:r w:rsidR="006B175F">
        <w:rPr>
          <w:rFonts w:ascii="Arial" w:hAnsi="Arial" w:cs="Arial"/>
          <w:lang w:val="et-EE"/>
        </w:rPr>
        <w:t xml:space="preserve">üldjuhul </w:t>
      </w:r>
      <w:r w:rsidR="004057A7" w:rsidRPr="006B175F">
        <w:rPr>
          <w:rFonts w:ascii="Arial" w:hAnsi="Arial" w:cs="Arial"/>
          <w:lang w:val="et-EE"/>
        </w:rPr>
        <w:t>kolmapäeviti.</w:t>
      </w:r>
      <w:r w:rsidRPr="006B175F">
        <w:rPr>
          <w:rFonts w:ascii="Arial" w:hAnsi="Arial" w:cs="Arial"/>
          <w:lang w:val="et-EE"/>
        </w:rPr>
        <w:t xml:space="preserve"> Lisaks juunikuu koosolekule toimuvad koosolekud 18.septembril, 30.oktoobril ja 19.detsembril.</w:t>
      </w:r>
    </w:p>
    <w:p w:rsidR="00982C06" w:rsidRPr="004E007E" w:rsidRDefault="00982C06" w:rsidP="003F5FD1">
      <w:pPr>
        <w:spacing w:line="276" w:lineRule="auto"/>
        <w:jc w:val="both"/>
        <w:rPr>
          <w:rFonts w:ascii="Arial" w:hAnsi="Arial" w:cs="Arial"/>
          <w:lang w:val="et-EE"/>
        </w:rPr>
      </w:pPr>
    </w:p>
    <w:p w:rsidR="0001233D" w:rsidRPr="00F775A1" w:rsidRDefault="0001233D" w:rsidP="003F5FD1">
      <w:pPr>
        <w:spacing w:line="276" w:lineRule="auto"/>
        <w:jc w:val="both"/>
        <w:rPr>
          <w:rFonts w:ascii="Arial" w:hAnsi="Arial" w:cs="Arial"/>
          <w:lang w:val="et-EE"/>
        </w:rPr>
      </w:pPr>
    </w:p>
    <w:p w:rsidR="00ED18A1" w:rsidRPr="003E502B" w:rsidRDefault="00ED18A1" w:rsidP="003F5FD1">
      <w:pPr>
        <w:spacing w:line="276" w:lineRule="auto"/>
        <w:jc w:val="both"/>
        <w:rPr>
          <w:rFonts w:ascii="Arial" w:hAnsi="Arial" w:cs="Arial"/>
          <w:b/>
          <w:lang w:val="et-EE"/>
        </w:rPr>
      </w:pPr>
      <w:r w:rsidRPr="003E502B">
        <w:rPr>
          <w:rFonts w:ascii="Arial" w:hAnsi="Arial" w:cs="Arial"/>
          <w:b/>
          <w:lang w:val="et-EE"/>
        </w:rPr>
        <w:t>Otsustati:</w:t>
      </w:r>
    </w:p>
    <w:p w:rsidR="00ED18A1" w:rsidRPr="00FB3FE9" w:rsidRDefault="004057A7" w:rsidP="003F5FD1">
      <w:pPr>
        <w:pStyle w:val="Heading2"/>
        <w:jc w:val="both"/>
        <w:rPr>
          <w:rFonts w:ascii="Arial" w:hAnsi="Arial" w:cs="Arial"/>
          <w:color w:val="auto"/>
          <w:sz w:val="20"/>
          <w:szCs w:val="20"/>
          <w:lang w:val="et-EE"/>
        </w:rPr>
      </w:pPr>
      <w:r w:rsidRPr="00FB3FE9">
        <w:rPr>
          <w:rFonts w:ascii="Arial" w:hAnsi="Arial" w:cs="Arial"/>
          <w:color w:val="auto"/>
          <w:sz w:val="20"/>
          <w:szCs w:val="20"/>
          <w:lang w:val="et-EE"/>
        </w:rPr>
        <w:t>Kinnitada Statistikanõukogu 2019. aasta tööplaan</w:t>
      </w:r>
    </w:p>
    <w:p w:rsidR="002B1237" w:rsidRPr="00055E47" w:rsidRDefault="002B1237" w:rsidP="003F5FD1">
      <w:pPr>
        <w:spacing w:line="276" w:lineRule="auto"/>
        <w:jc w:val="both"/>
        <w:rPr>
          <w:rFonts w:ascii="Arial" w:hAnsi="Arial" w:cs="Arial"/>
          <w:lang w:val="et-EE"/>
        </w:rPr>
      </w:pPr>
    </w:p>
    <w:p w:rsidR="00B3296C" w:rsidRPr="00985107" w:rsidRDefault="00B3296C" w:rsidP="003F5FD1">
      <w:pPr>
        <w:spacing w:line="276" w:lineRule="auto"/>
        <w:jc w:val="both"/>
        <w:rPr>
          <w:rFonts w:ascii="Arial" w:hAnsi="Arial" w:cs="Arial"/>
          <w:lang w:val="et-EE"/>
        </w:rPr>
      </w:pPr>
    </w:p>
    <w:p w:rsidR="00ED18A1" w:rsidRPr="00DB3F43" w:rsidRDefault="0067722F" w:rsidP="003F5FD1">
      <w:pPr>
        <w:spacing w:line="276" w:lineRule="auto"/>
        <w:jc w:val="both"/>
        <w:rPr>
          <w:rFonts w:ascii="Arial" w:hAnsi="Arial" w:cs="Arial"/>
          <w:lang w:val="et-EE"/>
        </w:rPr>
      </w:pPr>
      <w:r w:rsidRPr="00DB3F43">
        <w:rPr>
          <w:rFonts w:ascii="Arial" w:hAnsi="Arial" w:cs="Arial"/>
          <w:lang w:val="et-EE"/>
        </w:rPr>
        <w:t>LISAD</w:t>
      </w:r>
    </w:p>
    <w:p w:rsidR="0067722F" w:rsidRDefault="00045EC6" w:rsidP="001144DE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144DE">
        <w:rPr>
          <w:rFonts w:ascii="Arial" w:hAnsi="Arial" w:cs="Arial"/>
          <w:sz w:val="20"/>
          <w:szCs w:val="20"/>
        </w:rPr>
        <w:t>Statistikanõukogu esitlus</w:t>
      </w:r>
    </w:p>
    <w:p w:rsidR="001144DE" w:rsidRPr="001144DE" w:rsidRDefault="001144DE" w:rsidP="001144DE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Statistikanõukogu 2019. aasta tööplaan</w:t>
      </w:r>
    </w:p>
    <w:p w:rsidR="0067722F" w:rsidRPr="001144DE" w:rsidRDefault="0067722F" w:rsidP="00ED18A1">
      <w:pPr>
        <w:spacing w:line="276" w:lineRule="auto"/>
        <w:rPr>
          <w:rFonts w:ascii="Arial" w:hAnsi="Arial" w:cs="Arial"/>
          <w:lang w:val="et-EE"/>
        </w:rPr>
      </w:pPr>
    </w:p>
    <w:p w:rsidR="008D230F" w:rsidRPr="008C185C" w:rsidRDefault="008D230F" w:rsidP="00ED18A1">
      <w:pPr>
        <w:spacing w:line="276" w:lineRule="auto"/>
        <w:rPr>
          <w:rFonts w:ascii="Arial" w:hAnsi="Arial" w:cs="Arial"/>
          <w:lang w:val="et-EE"/>
        </w:rPr>
      </w:pPr>
    </w:p>
    <w:p w:rsidR="008D230F" w:rsidRPr="00267A06" w:rsidRDefault="00B56705" w:rsidP="00ED18A1">
      <w:pPr>
        <w:spacing w:line="276" w:lineRule="auto"/>
        <w:rPr>
          <w:rFonts w:ascii="Arial" w:hAnsi="Arial" w:cs="Arial"/>
          <w:lang w:val="et-EE"/>
        </w:rPr>
      </w:pPr>
      <w:r w:rsidRPr="00267A06">
        <w:rPr>
          <w:rFonts w:ascii="Arial" w:hAnsi="Arial" w:cs="Arial"/>
          <w:lang w:val="et-EE"/>
        </w:rPr>
        <w:t xml:space="preserve"> </w:t>
      </w:r>
      <w:r w:rsidR="008D230F" w:rsidRPr="00267A06">
        <w:rPr>
          <w:rFonts w:ascii="Arial" w:hAnsi="Arial" w:cs="Arial"/>
          <w:lang w:val="et-EE"/>
        </w:rPr>
        <w:t>(allkirjastatud digitaalselt)</w:t>
      </w:r>
    </w:p>
    <w:p w:rsidR="008D230F" w:rsidRPr="002050F3" w:rsidRDefault="008D230F" w:rsidP="00ED18A1">
      <w:pPr>
        <w:spacing w:line="276" w:lineRule="auto"/>
        <w:rPr>
          <w:rFonts w:ascii="Arial" w:hAnsi="Arial" w:cs="Arial"/>
          <w:lang w:val="et-EE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8D230F" w:rsidRPr="00E40705" w:rsidTr="00DC3668">
        <w:tc>
          <w:tcPr>
            <w:tcW w:w="4962" w:type="dxa"/>
          </w:tcPr>
          <w:p w:rsidR="008D230F" w:rsidRPr="008C185C" w:rsidRDefault="00045EC6" w:rsidP="00ED18A1">
            <w:pPr>
              <w:spacing w:line="276" w:lineRule="auto"/>
              <w:rPr>
                <w:rFonts w:ascii="Arial" w:hAnsi="Arial" w:cs="Arial"/>
                <w:lang w:val="et-EE"/>
              </w:rPr>
            </w:pPr>
            <w:r w:rsidRPr="008C185C">
              <w:rPr>
                <w:rFonts w:ascii="Arial" w:hAnsi="Arial" w:cs="Arial"/>
                <w:lang w:val="et-EE"/>
              </w:rPr>
              <w:t>Urmas Kaarlep</w:t>
            </w:r>
          </w:p>
        </w:tc>
        <w:tc>
          <w:tcPr>
            <w:tcW w:w="4536" w:type="dxa"/>
          </w:tcPr>
          <w:p w:rsidR="008D230F" w:rsidRPr="00267A06" w:rsidRDefault="00357C37" w:rsidP="00ED18A1">
            <w:pPr>
              <w:spacing w:line="276" w:lineRule="auto"/>
              <w:rPr>
                <w:rFonts w:ascii="Arial" w:hAnsi="Arial" w:cs="Arial"/>
                <w:lang w:val="et-EE"/>
              </w:rPr>
            </w:pPr>
            <w:r w:rsidRPr="00267A06">
              <w:rPr>
                <w:rFonts w:ascii="Arial" w:hAnsi="Arial" w:cs="Arial"/>
                <w:lang w:val="et-EE"/>
              </w:rPr>
              <w:t>Sandra Selge</w:t>
            </w:r>
            <w:r w:rsidR="008D230F" w:rsidRPr="00267A06">
              <w:rPr>
                <w:rFonts w:ascii="Arial" w:hAnsi="Arial" w:cs="Arial"/>
                <w:lang w:val="et-EE"/>
              </w:rPr>
              <w:t xml:space="preserve"> </w:t>
            </w:r>
          </w:p>
        </w:tc>
      </w:tr>
      <w:tr w:rsidR="008D230F" w:rsidRPr="00E40705" w:rsidTr="00DC3668">
        <w:tc>
          <w:tcPr>
            <w:tcW w:w="4962" w:type="dxa"/>
          </w:tcPr>
          <w:p w:rsidR="008D230F" w:rsidRPr="002050F3" w:rsidRDefault="008D230F" w:rsidP="00ED18A1">
            <w:pPr>
              <w:spacing w:line="276" w:lineRule="auto"/>
              <w:rPr>
                <w:rFonts w:ascii="Arial" w:hAnsi="Arial" w:cs="Arial"/>
                <w:lang w:val="et-EE"/>
              </w:rPr>
            </w:pPr>
            <w:r w:rsidRPr="002050F3">
              <w:rPr>
                <w:rFonts w:ascii="Arial" w:hAnsi="Arial" w:cs="Arial"/>
                <w:lang w:val="et-EE"/>
              </w:rPr>
              <w:t>Koosoleku juhataja</w:t>
            </w:r>
          </w:p>
        </w:tc>
        <w:tc>
          <w:tcPr>
            <w:tcW w:w="4536" w:type="dxa"/>
          </w:tcPr>
          <w:p w:rsidR="008D230F" w:rsidRPr="001642C2" w:rsidRDefault="008D230F" w:rsidP="00ED18A1">
            <w:pPr>
              <w:spacing w:line="276" w:lineRule="auto"/>
              <w:rPr>
                <w:rFonts w:ascii="Arial" w:hAnsi="Arial" w:cs="Arial"/>
                <w:lang w:val="et-EE"/>
              </w:rPr>
            </w:pPr>
            <w:r w:rsidRPr="001642C2">
              <w:rPr>
                <w:rFonts w:ascii="Arial" w:hAnsi="Arial" w:cs="Arial"/>
                <w:lang w:val="et-EE"/>
              </w:rPr>
              <w:t>Protokollija</w:t>
            </w:r>
          </w:p>
        </w:tc>
      </w:tr>
    </w:tbl>
    <w:p w:rsidR="00152A47" w:rsidRPr="00AE4D9F" w:rsidRDefault="00152A47" w:rsidP="00ED18A1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lang w:val="et-EE"/>
        </w:rPr>
      </w:pPr>
    </w:p>
    <w:p w:rsidR="00C818B3" w:rsidRPr="006B175F" w:rsidRDefault="00C818B3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lang w:val="et-EE"/>
        </w:rPr>
      </w:pPr>
    </w:p>
    <w:sectPr w:rsidR="00C818B3" w:rsidRPr="006B175F" w:rsidSect="001633D5">
      <w:headerReference w:type="first" r:id="rId8"/>
      <w:pgSz w:w="11907" w:h="16840" w:code="9"/>
      <w:pgMar w:top="1134" w:right="851" w:bottom="1134" w:left="1701" w:header="0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36" w:rsidRDefault="000A5136">
      <w:r>
        <w:separator/>
      </w:r>
    </w:p>
  </w:endnote>
  <w:endnote w:type="continuationSeparator" w:id="0">
    <w:p w:rsidR="000A5136" w:rsidRDefault="000A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serif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36" w:rsidRDefault="000A5136">
      <w:r>
        <w:separator/>
      </w:r>
    </w:p>
  </w:footnote>
  <w:footnote w:type="continuationSeparator" w:id="0">
    <w:p w:rsidR="000A5136" w:rsidRDefault="000A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8E" w:rsidRDefault="000A5136" w:rsidP="001633D5">
    <w:pPr>
      <w:pStyle w:val="Header"/>
      <w:tabs>
        <w:tab w:val="clear" w:pos="4320"/>
        <w:tab w:val="clear" w:pos="8640"/>
      </w:tabs>
      <w:ind w:left="-1701"/>
    </w:pPr>
    <w:r w:rsidRPr="000A5136">
      <w:rPr>
        <w:noProof/>
        <w:lang w:val="et-EE" w:eastAsia="et-EE"/>
      </w:rPr>
      <w:drawing>
        <wp:inline distT="0" distB="0" distL="0" distR="0">
          <wp:extent cx="1403350" cy="13208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343"/>
    <w:multiLevelType w:val="hybridMultilevel"/>
    <w:tmpl w:val="BC382894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977162"/>
    <w:multiLevelType w:val="multilevel"/>
    <w:tmpl w:val="1C5A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AC31A1B"/>
    <w:multiLevelType w:val="hybridMultilevel"/>
    <w:tmpl w:val="55482862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D54330"/>
    <w:multiLevelType w:val="multilevel"/>
    <w:tmpl w:val="00B2247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15284AA4"/>
    <w:multiLevelType w:val="multilevel"/>
    <w:tmpl w:val="60309E4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07C6491"/>
    <w:multiLevelType w:val="hybridMultilevel"/>
    <w:tmpl w:val="A4B67570"/>
    <w:lvl w:ilvl="0" w:tplc="042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21EB7119"/>
    <w:multiLevelType w:val="hybridMultilevel"/>
    <w:tmpl w:val="145A1BAA"/>
    <w:lvl w:ilvl="0" w:tplc="0425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7" w15:restartNumberingAfterBreak="0">
    <w:nsid w:val="24F21E69"/>
    <w:multiLevelType w:val="hybridMultilevel"/>
    <w:tmpl w:val="BC38289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CC4A22"/>
    <w:multiLevelType w:val="hybridMultilevel"/>
    <w:tmpl w:val="4B686B0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A7141F"/>
    <w:multiLevelType w:val="hybridMultilevel"/>
    <w:tmpl w:val="7F36DAD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6227AA"/>
    <w:multiLevelType w:val="multilevel"/>
    <w:tmpl w:val="B69ABA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2AEB46C4"/>
    <w:multiLevelType w:val="hybridMultilevel"/>
    <w:tmpl w:val="93A47DA8"/>
    <w:lvl w:ilvl="0" w:tplc="042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100E74"/>
    <w:multiLevelType w:val="hybridMultilevel"/>
    <w:tmpl w:val="0FB4AD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63237"/>
    <w:multiLevelType w:val="hybridMultilevel"/>
    <w:tmpl w:val="77E0279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E81828"/>
    <w:multiLevelType w:val="hybridMultilevel"/>
    <w:tmpl w:val="BDACE624"/>
    <w:lvl w:ilvl="0" w:tplc="954E39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7C331D"/>
    <w:multiLevelType w:val="hybridMultilevel"/>
    <w:tmpl w:val="5352DD5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5A5A50"/>
    <w:multiLevelType w:val="multilevel"/>
    <w:tmpl w:val="F336F7F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3AC3105D"/>
    <w:multiLevelType w:val="multilevel"/>
    <w:tmpl w:val="8856C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3E3A750E"/>
    <w:multiLevelType w:val="hybridMultilevel"/>
    <w:tmpl w:val="91CCE068"/>
    <w:lvl w:ilvl="0" w:tplc="4B10294C">
      <w:start w:val="2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  <w:b/>
      </w:rPr>
    </w:lvl>
    <w:lvl w:ilvl="1" w:tplc="042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8F404F9"/>
    <w:multiLevelType w:val="hybridMultilevel"/>
    <w:tmpl w:val="C590E0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AB7A01"/>
    <w:multiLevelType w:val="multilevel"/>
    <w:tmpl w:val="A6DCC8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C40663C"/>
    <w:multiLevelType w:val="multilevel"/>
    <w:tmpl w:val="042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4C563597"/>
    <w:multiLevelType w:val="hybridMultilevel"/>
    <w:tmpl w:val="1EBA095C"/>
    <w:lvl w:ilvl="0" w:tplc="3C3883FE">
      <w:start w:val="2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  <w:b/>
      </w:rPr>
    </w:lvl>
    <w:lvl w:ilvl="1" w:tplc="042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9F449B"/>
    <w:multiLevelType w:val="hybridMultilevel"/>
    <w:tmpl w:val="2B48C6B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8E7237"/>
    <w:multiLevelType w:val="hybridMultilevel"/>
    <w:tmpl w:val="F546161E"/>
    <w:lvl w:ilvl="0" w:tplc="9DC047AC">
      <w:start w:val="2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  <w:b/>
      </w:rPr>
    </w:lvl>
    <w:lvl w:ilvl="1" w:tplc="042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F56065"/>
    <w:multiLevelType w:val="hybridMultilevel"/>
    <w:tmpl w:val="B574C2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84058"/>
    <w:multiLevelType w:val="multilevel"/>
    <w:tmpl w:val="7B141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46F7316"/>
    <w:multiLevelType w:val="multilevel"/>
    <w:tmpl w:val="A3D230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59CF2796"/>
    <w:multiLevelType w:val="multilevel"/>
    <w:tmpl w:val="B6A0BF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5C9175C"/>
    <w:multiLevelType w:val="hybridMultilevel"/>
    <w:tmpl w:val="C590E0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6D1F96"/>
    <w:multiLevelType w:val="hybridMultilevel"/>
    <w:tmpl w:val="D55A8C1C"/>
    <w:lvl w:ilvl="0" w:tplc="7F902D44">
      <w:start w:val="2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  <w:b/>
      </w:rPr>
    </w:lvl>
    <w:lvl w:ilvl="1" w:tplc="042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ACD7DB5"/>
    <w:multiLevelType w:val="multilevel"/>
    <w:tmpl w:val="5A8C44C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2" w15:restartNumberingAfterBreak="0">
    <w:nsid w:val="6B265D9B"/>
    <w:multiLevelType w:val="multilevel"/>
    <w:tmpl w:val="0E6C95C4"/>
    <w:lvl w:ilvl="0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36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cs="Times New Roman" w:hint="default"/>
      </w:rPr>
    </w:lvl>
  </w:abstractNum>
  <w:abstractNum w:abstractNumId="33" w15:restartNumberingAfterBreak="0">
    <w:nsid w:val="6D7F62B3"/>
    <w:multiLevelType w:val="hybridMultilevel"/>
    <w:tmpl w:val="F0AED57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AD5330"/>
    <w:multiLevelType w:val="multilevel"/>
    <w:tmpl w:val="5A421D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2334FA1"/>
    <w:multiLevelType w:val="hybridMultilevel"/>
    <w:tmpl w:val="3704EEE8"/>
    <w:lvl w:ilvl="0" w:tplc="F6B64548">
      <w:start w:val="2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  <w:b/>
      </w:rPr>
    </w:lvl>
    <w:lvl w:ilvl="1" w:tplc="042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5244149"/>
    <w:multiLevelType w:val="multilevel"/>
    <w:tmpl w:val="B1CECE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8714721"/>
    <w:multiLevelType w:val="hybridMultilevel"/>
    <w:tmpl w:val="0A3E4BD0"/>
    <w:lvl w:ilvl="0" w:tplc="E64812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576209"/>
    <w:multiLevelType w:val="hybridMultilevel"/>
    <w:tmpl w:val="7E564E7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E259EA"/>
    <w:multiLevelType w:val="hybridMultilevel"/>
    <w:tmpl w:val="7B5ACA6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FA6F93"/>
    <w:multiLevelType w:val="hybridMultilevel"/>
    <w:tmpl w:val="0C183D7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35"/>
  </w:num>
  <w:num w:numId="5">
    <w:abstractNumId w:val="30"/>
  </w:num>
  <w:num w:numId="6">
    <w:abstractNumId w:val="24"/>
  </w:num>
  <w:num w:numId="7">
    <w:abstractNumId w:val="36"/>
  </w:num>
  <w:num w:numId="8">
    <w:abstractNumId w:val="20"/>
  </w:num>
  <w:num w:numId="9">
    <w:abstractNumId w:val="2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7"/>
  </w:num>
  <w:num w:numId="13">
    <w:abstractNumId w:val="28"/>
  </w:num>
  <w:num w:numId="14">
    <w:abstractNumId w:val="1"/>
  </w:num>
  <w:num w:numId="15">
    <w:abstractNumId w:val="27"/>
  </w:num>
  <w:num w:numId="16">
    <w:abstractNumId w:val="14"/>
  </w:num>
  <w:num w:numId="17">
    <w:abstractNumId w:val="2"/>
  </w:num>
  <w:num w:numId="18">
    <w:abstractNumId w:val="25"/>
  </w:num>
  <w:num w:numId="19">
    <w:abstractNumId w:val="32"/>
  </w:num>
  <w:num w:numId="20">
    <w:abstractNumId w:val="6"/>
  </w:num>
  <w:num w:numId="21">
    <w:abstractNumId w:val="4"/>
  </w:num>
  <w:num w:numId="22">
    <w:abstractNumId w:val="34"/>
  </w:num>
  <w:num w:numId="23">
    <w:abstractNumId w:val="9"/>
  </w:num>
  <w:num w:numId="24">
    <w:abstractNumId w:val="12"/>
  </w:num>
  <w:num w:numId="25">
    <w:abstractNumId w:val="13"/>
  </w:num>
  <w:num w:numId="26">
    <w:abstractNumId w:val="40"/>
  </w:num>
  <w:num w:numId="27">
    <w:abstractNumId w:val="11"/>
  </w:num>
  <w:num w:numId="28">
    <w:abstractNumId w:val="15"/>
  </w:num>
  <w:num w:numId="29">
    <w:abstractNumId w:val="29"/>
  </w:num>
  <w:num w:numId="30">
    <w:abstractNumId w:val="19"/>
  </w:num>
  <w:num w:numId="31">
    <w:abstractNumId w:val="3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"/>
  </w:num>
  <w:num w:numId="35">
    <w:abstractNumId w:val="23"/>
  </w:num>
  <w:num w:numId="36">
    <w:abstractNumId w:val="3"/>
  </w:num>
  <w:num w:numId="37">
    <w:abstractNumId w:val="39"/>
  </w:num>
  <w:num w:numId="38">
    <w:abstractNumId w:val="33"/>
  </w:num>
  <w:num w:numId="39">
    <w:abstractNumId w:val="38"/>
  </w:num>
  <w:num w:numId="40">
    <w:abstractNumId w:val="8"/>
  </w:num>
  <w:num w:numId="41">
    <w:abstractNumId w:val="16"/>
  </w:num>
  <w:num w:numId="42">
    <w:abstractNumId w:val="1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Text10" w:val="Empty"/>
    <w:docVar w:name="Text11" w:val="Empty"/>
    <w:docVar w:name="Text12" w:val="Empty"/>
    <w:docVar w:name="Text2" w:val="Empty"/>
    <w:docVar w:name="Text3" w:val="Empty"/>
    <w:docVar w:name="Text4" w:val="Empty"/>
    <w:docVar w:name="Text5" w:val="Empty"/>
    <w:docVar w:name="Text6" w:val="Empty"/>
    <w:docVar w:name="Text7" w:val="Empty"/>
    <w:docVar w:name="Text8" w:val="Empty"/>
  </w:docVars>
  <w:rsids>
    <w:rsidRoot w:val="000A42AE"/>
    <w:rsid w:val="00003320"/>
    <w:rsid w:val="00010C4A"/>
    <w:rsid w:val="0001233D"/>
    <w:rsid w:val="00023D06"/>
    <w:rsid w:val="00025678"/>
    <w:rsid w:val="00032203"/>
    <w:rsid w:val="00037089"/>
    <w:rsid w:val="00040F6C"/>
    <w:rsid w:val="00045EC6"/>
    <w:rsid w:val="00055E47"/>
    <w:rsid w:val="00056E91"/>
    <w:rsid w:val="000636BF"/>
    <w:rsid w:val="0007521D"/>
    <w:rsid w:val="0008681D"/>
    <w:rsid w:val="00087F40"/>
    <w:rsid w:val="00091538"/>
    <w:rsid w:val="00095787"/>
    <w:rsid w:val="000974DA"/>
    <w:rsid w:val="000A2520"/>
    <w:rsid w:val="000A42AE"/>
    <w:rsid w:val="000A5136"/>
    <w:rsid w:val="000C0192"/>
    <w:rsid w:val="000C1446"/>
    <w:rsid w:val="000C4A05"/>
    <w:rsid w:val="000C57C8"/>
    <w:rsid w:val="000E0616"/>
    <w:rsid w:val="00105B9E"/>
    <w:rsid w:val="001129FA"/>
    <w:rsid w:val="001144DE"/>
    <w:rsid w:val="001222A1"/>
    <w:rsid w:val="00132163"/>
    <w:rsid w:val="0014210A"/>
    <w:rsid w:val="00152A47"/>
    <w:rsid w:val="001633D5"/>
    <w:rsid w:val="001642C2"/>
    <w:rsid w:val="00175A45"/>
    <w:rsid w:val="00180262"/>
    <w:rsid w:val="001B3538"/>
    <w:rsid w:val="001C5B54"/>
    <w:rsid w:val="001D13E2"/>
    <w:rsid w:val="002050F3"/>
    <w:rsid w:val="0021373A"/>
    <w:rsid w:val="0021495C"/>
    <w:rsid w:val="0022157F"/>
    <w:rsid w:val="002217F9"/>
    <w:rsid w:val="00227EF6"/>
    <w:rsid w:val="002405D1"/>
    <w:rsid w:val="00244022"/>
    <w:rsid w:val="002539D6"/>
    <w:rsid w:val="00256E93"/>
    <w:rsid w:val="00261915"/>
    <w:rsid w:val="00265C34"/>
    <w:rsid w:val="002666F0"/>
    <w:rsid w:val="00267A06"/>
    <w:rsid w:val="002767B6"/>
    <w:rsid w:val="00287AC3"/>
    <w:rsid w:val="002A21BD"/>
    <w:rsid w:val="002B0956"/>
    <w:rsid w:val="002B1237"/>
    <w:rsid w:val="002E1DE4"/>
    <w:rsid w:val="002E5D95"/>
    <w:rsid w:val="002F7C11"/>
    <w:rsid w:val="0030224A"/>
    <w:rsid w:val="00306FB1"/>
    <w:rsid w:val="00313B90"/>
    <w:rsid w:val="003145D9"/>
    <w:rsid w:val="003167E3"/>
    <w:rsid w:val="00340C93"/>
    <w:rsid w:val="00347F2E"/>
    <w:rsid w:val="00357C37"/>
    <w:rsid w:val="00357EA4"/>
    <w:rsid w:val="00362B37"/>
    <w:rsid w:val="00370D6F"/>
    <w:rsid w:val="00370DCB"/>
    <w:rsid w:val="00371F09"/>
    <w:rsid w:val="00375BE7"/>
    <w:rsid w:val="003859BC"/>
    <w:rsid w:val="00386134"/>
    <w:rsid w:val="003861C2"/>
    <w:rsid w:val="00390893"/>
    <w:rsid w:val="003A06E1"/>
    <w:rsid w:val="003A228F"/>
    <w:rsid w:val="003A50A7"/>
    <w:rsid w:val="003C1A41"/>
    <w:rsid w:val="003C4320"/>
    <w:rsid w:val="003D4756"/>
    <w:rsid w:val="003D6AEF"/>
    <w:rsid w:val="003E502B"/>
    <w:rsid w:val="003F5FD1"/>
    <w:rsid w:val="00401A9F"/>
    <w:rsid w:val="00404D23"/>
    <w:rsid w:val="004057A7"/>
    <w:rsid w:val="00411AEF"/>
    <w:rsid w:val="00416818"/>
    <w:rsid w:val="00424F18"/>
    <w:rsid w:val="004333A4"/>
    <w:rsid w:val="00435722"/>
    <w:rsid w:val="00451323"/>
    <w:rsid w:val="0045470F"/>
    <w:rsid w:val="00455BF3"/>
    <w:rsid w:val="004630D4"/>
    <w:rsid w:val="0046363F"/>
    <w:rsid w:val="004714CB"/>
    <w:rsid w:val="00486F68"/>
    <w:rsid w:val="004906BE"/>
    <w:rsid w:val="004A75E9"/>
    <w:rsid w:val="004D4A32"/>
    <w:rsid w:val="004D71B6"/>
    <w:rsid w:val="004E007E"/>
    <w:rsid w:val="004E725D"/>
    <w:rsid w:val="004E7495"/>
    <w:rsid w:val="004F64E0"/>
    <w:rsid w:val="004F70B1"/>
    <w:rsid w:val="00502439"/>
    <w:rsid w:val="00515CE5"/>
    <w:rsid w:val="00531930"/>
    <w:rsid w:val="00536A15"/>
    <w:rsid w:val="00543DA8"/>
    <w:rsid w:val="005565AD"/>
    <w:rsid w:val="0055715C"/>
    <w:rsid w:val="0057024C"/>
    <w:rsid w:val="00575E12"/>
    <w:rsid w:val="005A6912"/>
    <w:rsid w:val="005B6654"/>
    <w:rsid w:val="005D1E0B"/>
    <w:rsid w:val="005E0A4D"/>
    <w:rsid w:val="005E214F"/>
    <w:rsid w:val="005F3EA0"/>
    <w:rsid w:val="006119FA"/>
    <w:rsid w:val="006651D6"/>
    <w:rsid w:val="0067722F"/>
    <w:rsid w:val="0068742F"/>
    <w:rsid w:val="006B175F"/>
    <w:rsid w:val="006B1993"/>
    <w:rsid w:val="006B2812"/>
    <w:rsid w:val="006B2D99"/>
    <w:rsid w:val="006C24B8"/>
    <w:rsid w:val="006C5A59"/>
    <w:rsid w:val="00700BCC"/>
    <w:rsid w:val="00703B26"/>
    <w:rsid w:val="00705399"/>
    <w:rsid w:val="00710C2C"/>
    <w:rsid w:val="00712918"/>
    <w:rsid w:val="00724B0C"/>
    <w:rsid w:val="00733AA3"/>
    <w:rsid w:val="0074004A"/>
    <w:rsid w:val="00740FD3"/>
    <w:rsid w:val="00744812"/>
    <w:rsid w:val="007615D4"/>
    <w:rsid w:val="007743F1"/>
    <w:rsid w:val="00795090"/>
    <w:rsid w:val="007C251A"/>
    <w:rsid w:val="007C6A35"/>
    <w:rsid w:val="007D61F6"/>
    <w:rsid w:val="007E031D"/>
    <w:rsid w:val="007E1921"/>
    <w:rsid w:val="008002A3"/>
    <w:rsid w:val="008104FA"/>
    <w:rsid w:val="008127FC"/>
    <w:rsid w:val="00814C44"/>
    <w:rsid w:val="00815FB6"/>
    <w:rsid w:val="00823F3E"/>
    <w:rsid w:val="00825329"/>
    <w:rsid w:val="00826B86"/>
    <w:rsid w:val="0083039B"/>
    <w:rsid w:val="008343A3"/>
    <w:rsid w:val="008366D7"/>
    <w:rsid w:val="008538B7"/>
    <w:rsid w:val="008563B2"/>
    <w:rsid w:val="00862D8E"/>
    <w:rsid w:val="00876C6A"/>
    <w:rsid w:val="00884064"/>
    <w:rsid w:val="00886462"/>
    <w:rsid w:val="00887D83"/>
    <w:rsid w:val="00887F4C"/>
    <w:rsid w:val="00892F04"/>
    <w:rsid w:val="008A4A88"/>
    <w:rsid w:val="008A631C"/>
    <w:rsid w:val="008C185C"/>
    <w:rsid w:val="008C39A9"/>
    <w:rsid w:val="008D230F"/>
    <w:rsid w:val="008D394C"/>
    <w:rsid w:val="008E4EC6"/>
    <w:rsid w:val="008E5AFC"/>
    <w:rsid w:val="008E6734"/>
    <w:rsid w:val="008F32CC"/>
    <w:rsid w:val="00900A8C"/>
    <w:rsid w:val="00900CE6"/>
    <w:rsid w:val="00905F86"/>
    <w:rsid w:val="009156E9"/>
    <w:rsid w:val="00917774"/>
    <w:rsid w:val="009349C2"/>
    <w:rsid w:val="00936918"/>
    <w:rsid w:val="00942CCA"/>
    <w:rsid w:val="0095225C"/>
    <w:rsid w:val="00957A9F"/>
    <w:rsid w:val="00957C93"/>
    <w:rsid w:val="00962CDD"/>
    <w:rsid w:val="00963A2E"/>
    <w:rsid w:val="00967445"/>
    <w:rsid w:val="00967671"/>
    <w:rsid w:val="00973EB0"/>
    <w:rsid w:val="00982C06"/>
    <w:rsid w:val="00985107"/>
    <w:rsid w:val="00985289"/>
    <w:rsid w:val="009864E9"/>
    <w:rsid w:val="009D0D5F"/>
    <w:rsid w:val="009D7168"/>
    <w:rsid w:val="009E1577"/>
    <w:rsid w:val="009F37A8"/>
    <w:rsid w:val="009F3D89"/>
    <w:rsid w:val="00A0378B"/>
    <w:rsid w:val="00A04829"/>
    <w:rsid w:val="00A1699A"/>
    <w:rsid w:val="00A36E79"/>
    <w:rsid w:val="00A61B5F"/>
    <w:rsid w:val="00A67C49"/>
    <w:rsid w:val="00A767F3"/>
    <w:rsid w:val="00A84451"/>
    <w:rsid w:val="00A87F0D"/>
    <w:rsid w:val="00AC70B4"/>
    <w:rsid w:val="00AD424C"/>
    <w:rsid w:val="00AD5A19"/>
    <w:rsid w:val="00AE3C53"/>
    <w:rsid w:val="00AE4D9F"/>
    <w:rsid w:val="00AE71DB"/>
    <w:rsid w:val="00B00B43"/>
    <w:rsid w:val="00B11C11"/>
    <w:rsid w:val="00B135C5"/>
    <w:rsid w:val="00B1675D"/>
    <w:rsid w:val="00B22AAA"/>
    <w:rsid w:val="00B23389"/>
    <w:rsid w:val="00B316EC"/>
    <w:rsid w:val="00B3296C"/>
    <w:rsid w:val="00B36A44"/>
    <w:rsid w:val="00B51CC3"/>
    <w:rsid w:val="00B56705"/>
    <w:rsid w:val="00B57AD3"/>
    <w:rsid w:val="00B63DBA"/>
    <w:rsid w:val="00B6501D"/>
    <w:rsid w:val="00B67D1A"/>
    <w:rsid w:val="00B7188E"/>
    <w:rsid w:val="00B83B50"/>
    <w:rsid w:val="00B87BCF"/>
    <w:rsid w:val="00B930CA"/>
    <w:rsid w:val="00B96036"/>
    <w:rsid w:val="00BA1229"/>
    <w:rsid w:val="00BB27A5"/>
    <w:rsid w:val="00BD5546"/>
    <w:rsid w:val="00BE224D"/>
    <w:rsid w:val="00BE5F40"/>
    <w:rsid w:val="00C12159"/>
    <w:rsid w:val="00C204A6"/>
    <w:rsid w:val="00C2731C"/>
    <w:rsid w:val="00C27C49"/>
    <w:rsid w:val="00C50DA9"/>
    <w:rsid w:val="00C6009A"/>
    <w:rsid w:val="00C63B12"/>
    <w:rsid w:val="00C70C8E"/>
    <w:rsid w:val="00C733F4"/>
    <w:rsid w:val="00C775A8"/>
    <w:rsid w:val="00C818B3"/>
    <w:rsid w:val="00C841D6"/>
    <w:rsid w:val="00CB1872"/>
    <w:rsid w:val="00CB218E"/>
    <w:rsid w:val="00CB21C5"/>
    <w:rsid w:val="00CB77E5"/>
    <w:rsid w:val="00CB7953"/>
    <w:rsid w:val="00CC3195"/>
    <w:rsid w:val="00CE2C39"/>
    <w:rsid w:val="00CE3BE1"/>
    <w:rsid w:val="00CE7E6E"/>
    <w:rsid w:val="00CF36F8"/>
    <w:rsid w:val="00CF3D15"/>
    <w:rsid w:val="00CF7332"/>
    <w:rsid w:val="00D16E14"/>
    <w:rsid w:val="00D2090E"/>
    <w:rsid w:val="00D338A5"/>
    <w:rsid w:val="00D40813"/>
    <w:rsid w:val="00D554CB"/>
    <w:rsid w:val="00D55CFF"/>
    <w:rsid w:val="00D61D66"/>
    <w:rsid w:val="00D64695"/>
    <w:rsid w:val="00D67EDA"/>
    <w:rsid w:val="00D91EA4"/>
    <w:rsid w:val="00D93E73"/>
    <w:rsid w:val="00D9624C"/>
    <w:rsid w:val="00DA2C31"/>
    <w:rsid w:val="00DA5878"/>
    <w:rsid w:val="00DB3F43"/>
    <w:rsid w:val="00DB5B96"/>
    <w:rsid w:val="00DC2E04"/>
    <w:rsid w:val="00DC3668"/>
    <w:rsid w:val="00DD0660"/>
    <w:rsid w:val="00DD1AE4"/>
    <w:rsid w:val="00DD282E"/>
    <w:rsid w:val="00E036EE"/>
    <w:rsid w:val="00E231A9"/>
    <w:rsid w:val="00E3073E"/>
    <w:rsid w:val="00E34609"/>
    <w:rsid w:val="00E40705"/>
    <w:rsid w:val="00E47E69"/>
    <w:rsid w:val="00E542FC"/>
    <w:rsid w:val="00E57A81"/>
    <w:rsid w:val="00E60AED"/>
    <w:rsid w:val="00E71182"/>
    <w:rsid w:val="00E768A4"/>
    <w:rsid w:val="00E83534"/>
    <w:rsid w:val="00E9315E"/>
    <w:rsid w:val="00E97852"/>
    <w:rsid w:val="00EA6D67"/>
    <w:rsid w:val="00EC6A5E"/>
    <w:rsid w:val="00ED18A1"/>
    <w:rsid w:val="00ED5AF6"/>
    <w:rsid w:val="00ED755B"/>
    <w:rsid w:val="00F14005"/>
    <w:rsid w:val="00F2435D"/>
    <w:rsid w:val="00F25B69"/>
    <w:rsid w:val="00F30227"/>
    <w:rsid w:val="00F46EDB"/>
    <w:rsid w:val="00F50AD3"/>
    <w:rsid w:val="00F636C0"/>
    <w:rsid w:val="00F63CD8"/>
    <w:rsid w:val="00F6508A"/>
    <w:rsid w:val="00F766D9"/>
    <w:rsid w:val="00F775A1"/>
    <w:rsid w:val="00F83649"/>
    <w:rsid w:val="00F857C3"/>
    <w:rsid w:val="00F87514"/>
    <w:rsid w:val="00F916FC"/>
    <w:rsid w:val="00FB1EC9"/>
    <w:rsid w:val="00FB3119"/>
    <w:rsid w:val="00FB3FE9"/>
    <w:rsid w:val="00FC784F"/>
    <w:rsid w:val="00FD04B0"/>
    <w:rsid w:val="00FD3F12"/>
    <w:rsid w:val="00FD52FD"/>
    <w:rsid w:val="00FF1777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DC96D4-9BC9-42E0-AA5F-360A33C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50"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3B50"/>
    <w:pPr>
      <w:keepNext/>
      <w:numPr>
        <w:numId w:val="42"/>
      </w:numPr>
      <w:jc w:val="both"/>
      <w:outlineLvl w:val="0"/>
    </w:pPr>
    <w:rPr>
      <w:sz w:val="24"/>
      <w:lang w:val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8A1"/>
    <w:pPr>
      <w:keepNext/>
      <w:keepLines/>
      <w:numPr>
        <w:ilvl w:val="1"/>
        <w:numId w:val="42"/>
      </w:numPr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8A1"/>
    <w:pPr>
      <w:keepNext/>
      <w:keepLines/>
      <w:numPr>
        <w:ilvl w:val="2"/>
        <w:numId w:val="42"/>
      </w:numPr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8A1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8A1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8A1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8A1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8A1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8A1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3B50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D18A1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D18A1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D18A1"/>
    <w:rPr>
      <w:rFonts w:asciiTheme="majorHAnsi" w:eastAsiaTheme="majorEastAsia" w:hAnsiTheme="majorHAnsi" w:cs="Times New Roman"/>
      <w:i/>
      <w:iCs/>
      <w:color w:val="365F91" w:themeColor="accent1" w:themeShade="BF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D18A1"/>
    <w:rPr>
      <w:rFonts w:asciiTheme="majorHAnsi" w:eastAsiaTheme="majorEastAsia" w:hAnsiTheme="majorHAnsi" w:cs="Times New Roman"/>
      <w:color w:val="365F91" w:themeColor="accent1" w:themeShade="B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D18A1"/>
    <w:rPr>
      <w:rFonts w:asciiTheme="majorHAnsi" w:eastAsiaTheme="majorEastAsia" w:hAnsiTheme="majorHAnsi" w:cs="Times New Roman"/>
      <w:color w:val="243F60" w:themeColor="accent1" w:themeShade="7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D18A1"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D18A1"/>
    <w:rPr>
      <w:rFonts w:asciiTheme="majorHAnsi" w:eastAsiaTheme="majorEastAsia" w:hAnsiTheme="majorHAnsi" w:cs="Times New Roman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D18A1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rsid w:val="00B83B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3B50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83B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3B50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83B50"/>
    <w:pPr>
      <w:spacing w:before="40" w:after="40"/>
      <w:jc w:val="both"/>
    </w:pPr>
    <w:rPr>
      <w:sz w:val="24"/>
      <w:lang w:val="et-E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3B50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83B50"/>
    <w:pPr>
      <w:tabs>
        <w:tab w:val="left" w:pos="0"/>
        <w:tab w:val="left" w:pos="284"/>
        <w:tab w:val="left" w:pos="426"/>
      </w:tabs>
    </w:pPr>
    <w:rPr>
      <w:sz w:val="24"/>
      <w:lang w:val="et-E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83B50"/>
    <w:rPr>
      <w:rFonts w:cs="Times New Roman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B83B50"/>
    <w:pPr>
      <w:widowControl w:val="0"/>
      <w:ind w:left="1440"/>
      <w:jc w:val="both"/>
    </w:pPr>
    <w:rPr>
      <w:color w:val="0000FF"/>
      <w:sz w:val="24"/>
      <w:lang w:val="et-E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83B50"/>
    <w:rPr>
      <w:rFonts w:cs="Times New Roman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A12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83B50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6E1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8D230F"/>
    <w:pPr>
      <w:spacing w:after="120"/>
      <w:jc w:val="both"/>
    </w:pPr>
    <w:rPr>
      <w:sz w:val="24"/>
      <w:szCs w:val="24"/>
      <w:lang w:val="et-EE" w:eastAsia="et-E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30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30F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val="et-EE" w:eastAsia="et-EE"/>
    </w:rPr>
  </w:style>
  <w:style w:type="character" w:styleId="CommentReference">
    <w:name w:val="annotation reference"/>
    <w:basedOn w:val="DefaultParagraphFont"/>
    <w:uiPriority w:val="99"/>
    <w:rsid w:val="000E06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061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0616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0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0616"/>
    <w:rPr>
      <w:rFonts w:cs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E0616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800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7EA4"/>
    <w:rPr>
      <w:rFonts w:ascii="Calibri" w:hAnsi="Calibri" w:cs="Calibri"/>
      <w:sz w:val="22"/>
      <w:szCs w:val="22"/>
      <w:lang w:val="et-E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7EA4"/>
    <w:rPr>
      <w:rFonts w:ascii="Calibri" w:hAnsi="Calibri" w:cs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ranet\Abimaterjal\kiri_ees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6E83-BD9D-418E-863E-62A1CE0B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kiri_eesti</Template>
  <TotalTime>0</TotalTime>
  <Pages>2</Pages>
  <Words>728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Eestikeelne logoga kirjapaber</vt:lpstr>
    </vt:vector>
  </TitlesOfParts>
  <Company>Statistikaamet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Eestikeelne logoga kirjapaber</dc:title>
  <dc:subject/>
  <dc:creator>Oliver Lillma</dc:creator>
  <cp:keywords/>
  <dc:description/>
  <cp:lastModifiedBy>Martin Rits</cp:lastModifiedBy>
  <cp:revision>2</cp:revision>
  <cp:lastPrinted>2006-02-07T06:28:00Z</cp:lastPrinted>
  <dcterms:created xsi:type="dcterms:W3CDTF">2020-07-09T10:38:00Z</dcterms:created>
  <dcterms:modified xsi:type="dcterms:W3CDTF">2020-07-09T10:38:00Z</dcterms:modified>
</cp:coreProperties>
</file>